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746631">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746631" w:rsidRDefault="00FB04C1">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746631">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746631" w:rsidRDefault="00FB04C1">
            <w:pPr>
              <w:pStyle w:val="ConsPlusTitlePage0"/>
              <w:jc w:val="center"/>
            </w:pPr>
            <w:r>
              <w:rPr>
                <w:sz w:val="48"/>
              </w:rPr>
              <w:t>Постановление Администрации Курской области от 31.03.2015 N 173-па</w:t>
            </w:r>
            <w:r>
              <w:rPr>
                <w:sz w:val="48"/>
              </w:rPr>
              <w:br/>
              <w:t>(ред. от 23.10.2025)</w:t>
            </w:r>
            <w:r>
              <w:rPr>
                <w:sz w:val="48"/>
              </w:rPr>
              <w:br/>
              <w:t>"Об утверждении порядка предоставления социальных услуг поставщиками социальных услуг"</w:t>
            </w:r>
            <w:r>
              <w:rPr>
                <w:sz w:val="48"/>
              </w:rPr>
              <w:br/>
              <w:t>(вместе с "Перечнем утративших силу некоторых нормативных правовых актов Курской области")</w:t>
            </w:r>
          </w:p>
        </w:tc>
      </w:tr>
      <w:tr w:rsidR="00746631">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746631" w:rsidRDefault="00FB04C1">
            <w:pPr>
              <w:pStyle w:val="ConsPlusTitlePage0"/>
              <w:jc w:val="center"/>
            </w:pPr>
            <w:r>
              <w:rPr>
                <w:sz w:val="28"/>
              </w:rPr>
              <w:t> </w:t>
            </w:r>
          </w:p>
        </w:tc>
      </w:tr>
    </w:tbl>
    <w:p w:rsidR="00746631" w:rsidRDefault="00746631">
      <w:pPr>
        <w:pStyle w:val="ConsPlusNormal0"/>
        <w:sectPr w:rsidR="00746631">
          <w:pgSz w:w="11906" w:h="16838"/>
          <w:pgMar w:top="841" w:right="595" w:bottom="841" w:left="595" w:header="0" w:footer="0" w:gutter="0"/>
          <w:cols w:space="720"/>
          <w:titlePg/>
        </w:sectPr>
      </w:pPr>
    </w:p>
    <w:p w:rsidR="00746631" w:rsidRDefault="00746631">
      <w:pPr>
        <w:pStyle w:val="ConsPlusNormal0"/>
        <w:jc w:val="both"/>
      </w:pPr>
    </w:p>
    <w:p w:rsidR="00746631" w:rsidRDefault="00FB04C1">
      <w:pPr>
        <w:pStyle w:val="ConsPlusNormal0"/>
        <w:jc w:val="right"/>
        <w:outlineLvl w:val="0"/>
      </w:pPr>
      <w:r>
        <w:t>Утвержден</w:t>
      </w:r>
    </w:p>
    <w:p w:rsidR="00746631" w:rsidRDefault="00FB04C1">
      <w:pPr>
        <w:pStyle w:val="ConsPlusNormal0"/>
        <w:jc w:val="right"/>
      </w:pPr>
      <w:r>
        <w:t>постановлением</w:t>
      </w:r>
    </w:p>
    <w:p w:rsidR="00746631" w:rsidRDefault="00FB04C1">
      <w:pPr>
        <w:pStyle w:val="ConsPlusNormal0"/>
        <w:jc w:val="right"/>
      </w:pPr>
      <w:r>
        <w:t>Администрации Курской области</w:t>
      </w:r>
    </w:p>
    <w:p w:rsidR="00746631" w:rsidRDefault="00FB04C1">
      <w:pPr>
        <w:pStyle w:val="ConsPlusNormal0"/>
        <w:jc w:val="right"/>
      </w:pPr>
      <w:r>
        <w:t>от 31 марта 2015 г. N 173-па</w:t>
      </w:r>
    </w:p>
    <w:p w:rsidR="00746631" w:rsidRDefault="00746631">
      <w:pPr>
        <w:pStyle w:val="ConsPlusNormal0"/>
        <w:jc w:val="both"/>
      </w:pPr>
    </w:p>
    <w:p w:rsidR="00746631" w:rsidRDefault="00FB04C1">
      <w:pPr>
        <w:pStyle w:val="ConsPlusTitle0"/>
        <w:jc w:val="center"/>
      </w:pPr>
      <w:bookmarkStart w:id="0" w:name="P1272"/>
      <w:bookmarkEnd w:id="0"/>
      <w:r>
        <w:t>ПОРЯДОК</w:t>
      </w:r>
    </w:p>
    <w:p w:rsidR="00746631" w:rsidRDefault="00FB04C1">
      <w:pPr>
        <w:pStyle w:val="ConsPlusTitle0"/>
        <w:jc w:val="center"/>
      </w:pPr>
      <w:r>
        <w:t>ПРЕДОСТАВЛЕНИЯ СОЦИАЛЬНЫХ УСЛУГ</w:t>
      </w:r>
    </w:p>
    <w:p w:rsidR="00746631" w:rsidRDefault="00FB04C1">
      <w:pPr>
        <w:pStyle w:val="ConsPlusTitle0"/>
        <w:jc w:val="center"/>
      </w:pPr>
      <w:r>
        <w:t>В ФОРМЕ СОЦИАЛЬНОГО ОБСЛУЖИВАНИЯ НА ДОМУ,</w:t>
      </w:r>
    </w:p>
    <w:p w:rsidR="00746631" w:rsidRDefault="00FB04C1">
      <w:pPr>
        <w:pStyle w:val="ConsPlusTitle0"/>
        <w:jc w:val="center"/>
      </w:pPr>
      <w:r>
        <w:t>ПОЛУСТАЦИОНАРНОЙ ФОРМЕ СОЦИАЛЬНОГО ОБСЛУЖИВАНИЯ,</w:t>
      </w:r>
    </w:p>
    <w:p w:rsidR="00746631" w:rsidRDefault="00FB04C1">
      <w:pPr>
        <w:pStyle w:val="ConsPlusTitle0"/>
        <w:jc w:val="center"/>
      </w:pPr>
      <w:r>
        <w:t>А ТАКЖЕ СРОЧНЫХ СОЦИАЛЬНЫХ УСЛУГ</w:t>
      </w:r>
    </w:p>
    <w:p w:rsidR="00746631" w:rsidRDefault="00746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46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631" w:rsidRDefault="00746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46631" w:rsidRDefault="00746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46631" w:rsidRDefault="00FB04C1">
            <w:pPr>
              <w:pStyle w:val="ConsPlusNormal0"/>
              <w:jc w:val="center"/>
            </w:pPr>
            <w:r>
              <w:rPr>
                <w:color w:val="392C69"/>
              </w:rPr>
              <w:t>Список изменяющих документов</w:t>
            </w:r>
          </w:p>
          <w:p w:rsidR="00746631" w:rsidRDefault="00FB04C1">
            <w:pPr>
              <w:pStyle w:val="ConsPlusNormal0"/>
              <w:jc w:val="center"/>
            </w:pPr>
            <w:proofErr w:type="gramStart"/>
            <w:r>
              <w:rPr>
                <w:color w:val="392C69"/>
              </w:rPr>
              <w:t>(в ред. постановлений Администрации Курской области</w:t>
            </w:r>
            <w:proofErr w:type="gramEnd"/>
          </w:p>
          <w:p w:rsidR="00746631" w:rsidRDefault="00FB04C1">
            <w:pPr>
              <w:pStyle w:val="ConsPlusNormal0"/>
              <w:jc w:val="center"/>
            </w:pPr>
            <w:r>
              <w:rPr>
                <w:color w:val="392C69"/>
              </w:rPr>
              <w:t xml:space="preserve">от 07.12.2015 </w:t>
            </w:r>
            <w:hyperlink r:id="rId8"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N 848-па</w:t>
              </w:r>
            </w:hyperlink>
            <w:r>
              <w:rPr>
                <w:color w:val="392C69"/>
              </w:rPr>
              <w:t xml:space="preserve">, от 09.09.2016 </w:t>
            </w:r>
            <w:hyperlink r:id="rId9" w:tooltip="Постановление Администрации Курской области от 09.09.2016 N 668-па &quot;О внесении изменений в отдельные нормативные правовые акты Администрации Курской области&quot; {КонсультантПлюс}">
              <w:r>
                <w:rPr>
                  <w:color w:val="0000FF"/>
                </w:rPr>
                <w:t>N 668-па</w:t>
              </w:r>
            </w:hyperlink>
            <w:r>
              <w:rPr>
                <w:color w:val="392C69"/>
              </w:rPr>
              <w:t xml:space="preserve">, от 13.07.2020 </w:t>
            </w:r>
            <w:hyperlink r:id="rId10" w:tooltip="Постановление Администрации Курской области от 13.07.2020 N 694-па &quot;О внесении изменения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 Ут">
              <w:r>
                <w:rPr>
                  <w:color w:val="0000FF"/>
                </w:rPr>
                <w:t>N 694-па</w:t>
              </w:r>
            </w:hyperlink>
            <w:r>
              <w:rPr>
                <w:color w:val="392C69"/>
              </w:rPr>
              <w:t>,</w:t>
            </w:r>
          </w:p>
          <w:p w:rsidR="00746631" w:rsidRDefault="00FB04C1">
            <w:pPr>
              <w:pStyle w:val="ConsPlusNormal0"/>
              <w:jc w:val="center"/>
            </w:pPr>
            <w:r>
              <w:rPr>
                <w:color w:val="392C69"/>
              </w:rPr>
              <w:t xml:space="preserve">от 07.12.2020 </w:t>
            </w:r>
            <w:hyperlink r:id="rId11" w:tooltip="Постановление Администрации Курской области от 07.12.2020 N 123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
              <w:r>
                <w:rPr>
                  <w:color w:val="0000FF"/>
                </w:rPr>
                <w:t>N 1238-па</w:t>
              </w:r>
            </w:hyperlink>
            <w:r>
              <w:rPr>
                <w:color w:val="392C69"/>
              </w:rPr>
              <w:t xml:space="preserve">, от 11.03.2021 </w:t>
            </w:r>
            <w:hyperlink r:id="rId12" w:tooltip="Постановление Администрации Курской области от 11.03.2021 N 192-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N 192-па</w:t>
              </w:r>
            </w:hyperlink>
            <w:r>
              <w:rPr>
                <w:color w:val="392C69"/>
              </w:rPr>
              <w:t xml:space="preserve">, от 12.05.2021 </w:t>
            </w:r>
            <w:hyperlink r:id="rId13" w:tooltip="Постановление Администрации Курской области от 12.05.2021 N 479-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N 479-па</w:t>
              </w:r>
            </w:hyperlink>
            <w:r>
              <w:rPr>
                <w:color w:val="392C69"/>
              </w:rPr>
              <w:t>,</w:t>
            </w:r>
          </w:p>
          <w:p w:rsidR="00746631" w:rsidRDefault="00FB04C1">
            <w:pPr>
              <w:pStyle w:val="ConsPlusNormal0"/>
              <w:jc w:val="center"/>
            </w:pPr>
            <w:r>
              <w:rPr>
                <w:color w:val="392C69"/>
              </w:rPr>
              <w:t xml:space="preserve">от 17.05.2022 </w:t>
            </w:r>
            <w:hyperlink r:id="rId14" w:tooltip="Постановление Администрации Курской области от 17.05.2022 N 55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N 558-па</w:t>
              </w:r>
            </w:hyperlink>
            <w:r>
              <w:rPr>
                <w:color w:val="392C69"/>
              </w:rPr>
              <w:t xml:space="preserve">, от 20.05.2022 </w:t>
            </w:r>
            <w:hyperlink r:id="rId15" w:tooltip="Постановление Администрации Курской области от 20.05.2022 N 574-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N 574-па</w:t>
              </w:r>
            </w:hyperlink>
            <w:r>
              <w:rPr>
                <w:color w:val="392C69"/>
              </w:rPr>
              <w:t xml:space="preserve">, от 21.12.2022 </w:t>
            </w:r>
            <w:hyperlink r:id="rId16" w:tooltip="Постановление Администрации Курской области от 21.12.2022 N 1545-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
              <w:r>
                <w:rPr>
                  <w:color w:val="0000FF"/>
                </w:rPr>
                <w:t>N 1545-па</w:t>
              </w:r>
            </w:hyperlink>
            <w:r>
              <w:rPr>
                <w:color w:val="392C69"/>
              </w:rPr>
              <w:t>,</w:t>
            </w:r>
          </w:p>
          <w:p w:rsidR="00746631" w:rsidRDefault="00FB04C1">
            <w:pPr>
              <w:pStyle w:val="ConsPlusNormal0"/>
              <w:jc w:val="center"/>
            </w:pPr>
            <w:r>
              <w:rPr>
                <w:color w:val="392C69"/>
              </w:rPr>
              <w:t>постановлений Правительства Курской области</w:t>
            </w:r>
          </w:p>
          <w:p w:rsidR="00746631" w:rsidRDefault="00FB04C1">
            <w:pPr>
              <w:pStyle w:val="ConsPlusNormal0"/>
              <w:jc w:val="center"/>
            </w:pPr>
            <w:r>
              <w:rPr>
                <w:color w:val="392C69"/>
              </w:rPr>
              <w:t xml:space="preserve">от 22.06.2023 </w:t>
            </w:r>
            <w:hyperlink r:id="rId17" w:tooltip="Постановление Правительства Курской области от 22.06.2023 N 693-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N 693-пп</w:t>
              </w:r>
            </w:hyperlink>
            <w:r>
              <w:rPr>
                <w:color w:val="392C69"/>
              </w:rPr>
              <w:t xml:space="preserve">, от 16.08.2023 </w:t>
            </w:r>
            <w:hyperlink r:id="rId18" w:tooltip="Постановление Правительства Курской области от 16.08.2023 N 901-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N 901-пп</w:t>
              </w:r>
            </w:hyperlink>
            <w:r>
              <w:rPr>
                <w:color w:val="392C69"/>
              </w:rPr>
              <w:t xml:space="preserve">, от 16.11.2023 </w:t>
            </w:r>
            <w:hyperlink r:id="rId19" w:tooltip="Постановление Правительства Курской области от 16.11.2023 N 1187-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
              <w:r>
                <w:rPr>
                  <w:color w:val="0000FF"/>
                </w:rPr>
                <w:t>N 1187-пп</w:t>
              </w:r>
            </w:hyperlink>
            <w:r>
              <w:rPr>
                <w:color w:val="392C69"/>
              </w:rPr>
              <w:t>,</w:t>
            </w:r>
          </w:p>
          <w:p w:rsidR="00746631" w:rsidRDefault="00FB04C1">
            <w:pPr>
              <w:pStyle w:val="ConsPlusNormal0"/>
              <w:jc w:val="center"/>
            </w:pPr>
            <w:r>
              <w:rPr>
                <w:color w:val="392C69"/>
              </w:rPr>
              <w:t xml:space="preserve">от 22.07.2024 </w:t>
            </w:r>
            <w:hyperlink r:id="rId20" w:tooltip="Постановление Правительства Курской области от 22.07.2024 N 579-пп &quot;О внесении изменения в Порядок предоставления социальных услуг в форме социального обслуживания на дому, полустационарной форме социального обслуживания, а также срочных социальных услуг&quot; {Кон">
              <w:r>
                <w:rPr>
                  <w:color w:val="0000FF"/>
                </w:rPr>
                <w:t>N 579-пп</w:t>
              </w:r>
            </w:hyperlink>
            <w:r>
              <w:rPr>
                <w:color w:val="392C69"/>
              </w:rPr>
              <w:t xml:space="preserve">, от 01.10.2025 </w:t>
            </w:r>
            <w:hyperlink r:id="rId21" w:tooltip="Постановление Правительства Курской области от 01.10.2025 N 710-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N 710-пп</w:t>
              </w:r>
            </w:hyperlink>
            <w:r>
              <w:rPr>
                <w:color w:val="392C69"/>
              </w:rPr>
              <w:t xml:space="preserve">, от 23.10.2025 </w:t>
            </w:r>
            <w:hyperlink r:id="rId22" w:tooltip="Постановление Правительства Курской области от 23.10.2025 N 772-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N 772-пп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6631" w:rsidRDefault="00746631">
            <w:pPr>
              <w:pStyle w:val="ConsPlusNormal0"/>
            </w:pPr>
          </w:p>
        </w:tc>
      </w:tr>
    </w:tbl>
    <w:p w:rsidR="00746631" w:rsidRDefault="00746631">
      <w:pPr>
        <w:pStyle w:val="ConsPlusNormal0"/>
        <w:jc w:val="both"/>
      </w:pPr>
    </w:p>
    <w:p w:rsidR="00746631" w:rsidRDefault="00FB04C1">
      <w:pPr>
        <w:pStyle w:val="ConsPlusTitle0"/>
        <w:jc w:val="center"/>
        <w:outlineLvl w:val="1"/>
      </w:pPr>
      <w:r>
        <w:t>Раздел I. НАИМЕНОВАНИЕ СОЦИАЛЬНОЙ УСЛУГИ</w:t>
      </w:r>
    </w:p>
    <w:p w:rsidR="00746631" w:rsidRDefault="00746631">
      <w:pPr>
        <w:pStyle w:val="ConsPlusNormal0"/>
        <w:jc w:val="both"/>
      </w:pPr>
    </w:p>
    <w:p w:rsidR="00746631" w:rsidRDefault="00FB04C1">
      <w:pPr>
        <w:pStyle w:val="ConsPlusTitle0"/>
        <w:jc w:val="center"/>
        <w:outlineLvl w:val="2"/>
      </w:pPr>
      <w:r>
        <w:t>Глава 1. ОБЩИЕ ПОЛОЖЕНИЯ</w:t>
      </w:r>
    </w:p>
    <w:p w:rsidR="00746631" w:rsidRDefault="00746631">
      <w:pPr>
        <w:pStyle w:val="ConsPlusNormal0"/>
        <w:jc w:val="both"/>
      </w:pPr>
    </w:p>
    <w:p w:rsidR="00746631" w:rsidRDefault="00FB04C1">
      <w:pPr>
        <w:pStyle w:val="ConsPlusNormal0"/>
        <w:ind w:firstLine="540"/>
        <w:jc w:val="both"/>
      </w:pPr>
      <w:r>
        <w:t xml:space="preserve">1. </w:t>
      </w:r>
      <w:proofErr w:type="gramStart"/>
      <w:r>
        <w:t>Настоящий Порядок предоставления социальных услуг устанавливает правила предоставления социальных услуг в форме социального обслуживания на дому, полустационарной форме социального обслуживания, а также срочных социальных услуг (далее - Порядок), требования к качеству и объему предоставления социальных услуг в форме социального обслуживания на дому, полустационарной форме социального обслуживания, а также срочных социальных услуг, а также порядку и условиям их оказания поставщиками социальных услуг</w:t>
      </w:r>
      <w:proofErr w:type="gramEnd"/>
      <w:r>
        <w:t>.</w:t>
      </w:r>
    </w:p>
    <w:p w:rsidR="00746631" w:rsidRDefault="00FB04C1">
      <w:pPr>
        <w:pStyle w:val="ConsPlusNormal0"/>
        <w:spacing w:before="240"/>
        <w:ind w:firstLine="540"/>
        <w:jc w:val="both"/>
      </w:pPr>
      <w:r>
        <w:t>2. Предоставление социальных услуг в форме социального обслуживания на дому, полустационарной форме социального обслуживания, а также срочных социальных услуг осуществляется поставщиками социальных услуг получателям социальных услуг (далее - гражданам) и направлено на улучшение условий их жизнедеятельности.</w:t>
      </w:r>
    </w:p>
    <w:p w:rsidR="00746631" w:rsidRDefault="00FB04C1">
      <w:pPr>
        <w:pStyle w:val="ConsPlusNormal0"/>
        <w:spacing w:before="240"/>
        <w:ind w:firstLine="540"/>
        <w:jc w:val="both"/>
      </w:pPr>
      <w:r>
        <w:t xml:space="preserve">3. </w:t>
      </w:r>
      <w:proofErr w:type="gramStart"/>
      <w:r>
        <w:t>Информирование граждан об их правах и обязанностях, о видах социальных услуг, сроках, порядке и об условиях их предоставления, о тарифах на эти услуги и об их стоимости для граждан либо о возможности получать их бесплатно осуществляется центрами (комплексными центрами, межрайонными комплексными центрами) социального обслуживания населения, межрайонными центрами социальной помощи семье и детям (далее - Центр), непосредственно поставщиками социальных услуг, оказывающими социальные</w:t>
      </w:r>
      <w:proofErr w:type="gramEnd"/>
      <w:r>
        <w:t xml:space="preserve"> услуги в стационарной форме социального обслуживания, с использованием электронной или телефонной связи, информационно-телекоммуникационной сети "Интернет", иными общедоступными способами.</w:t>
      </w:r>
    </w:p>
    <w:p w:rsidR="00746631" w:rsidRDefault="00FB04C1">
      <w:pPr>
        <w:pStyle w:val="ConsPlusNormal0"/>
        <w:spacing w:before="240"/>
        <w:ind w:firstLine="540"/>
        <w:jc w:val="both"/>
      </w:pPr>
      <w:r>
        <w:t xml:space="preserve">4. Социальное обслуживание на дому и в полустационарной форме социального обслуживания предоставляется гражданам Российской Федерации, проживающим на территории Курской области, признанным в установленном </w:t>
      </w:r>
      <w:proofErr w:type="gramStart"/>
      <w:r>
        <w:t>порядке</w:t>
      </w:r>
      <w:proofErr w:type="gramEnd"/>
      <w:r>
        <w:t xml:space="preserve"> нуждающимися в социальном обслуживании, на основании индивидуальной программы предоставления социальных услуг (далее - индивидуальная программа) по форме, утвержденной уполномоченным федеральным органом исполнительной власти, в которой указываются форма социального обслуживания, виды, </w:t>
      </w:r>
      <w:r>
        <w:lastRenderedPageBreak/>
        <w:t>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исходя из потребностей гражданина в социальных услугах.</w:t>
      </w:r>
    </w:p>
    <w:p w:rsidR="00746631" w:rsidRDefault="00FB04C1">
      <w:pPr>
        <w:pStyle w:val="ConsPlusNormal0"/>
        <w:jc w:val="both"/>
      </w:pPr>
      <w:r>
        <w:t xml:space="preserve">(в ред. </w:t>
      </w:r>
      <w:hyperlink r:id="rId23" w:tooltip="Постановление Администрации Курской области от 11.03.2021 N 192-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Администрации Курской области от 11.03.2021 N 192-па)</w:t>
      </w:r>
    </w:p>
    <w:p w:rsidR="00746631" w:rsidRDefault="00FB04C1">
      <w:pPr>
        <w:pStyle w:val="ConsPlusNormal0"/>
        <w:spacing w:before="240"/>
        <w:ind w:firstLine="540"/>
        <w:jc w:val="both"/>
      </w:pPr>
      <w:r>
        <w:t>5. Социальные услуги предоставляются гражданам на основании договора о предоставлении социальных услуг по форме, утвержденной уполномоченным федеральным органом исполнительной власти, заключаемого между гражданином (его законным представителем) и поставщиком социальных услуг.</w:t>
      </w:r>
    </w:p>
    <w:p w:rsidR="00746631" w:rsidRDefault="00FB04C1">
      <w:pPr>
        <w:pStyle w:val="ConsPlusNormal0"/>
        <w:spacing w:before="240"/>
        <w:ind w:firstLine="540"/>
        <w:jc w:val="both"/>
      </w:pPr>
      <w:r>
        <w:t>6. Срочные социальные услуги, обусловленные нуждаемостью гражданина в неотложной помощи, предоставляются без составления индивидуальной программы и без заключения договора о предоставлении социальных услуг.</w:t>
      </w:r>
    </w:p>
    <w:p w:rsidR="00746631" w:rsidRDefault="00FB04C1">
      <w:pPr>
        <w:pStyle w:val="ConsPlusNormal0"/>
        <w:spacing w:before="240"/>
        <w:ind w:firstLine="540"/>
        <w:jc w:val="both"/>
      </w:pPr>
      <w:r>
        <w:t>7. Действие настоящего Порядка распространяется на иностранных граждан и лиц без гражданства, постоянно проживающих на территории Российской Федерации, беженцев,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rsidR="00746631" w:rsidRDefault="00FB04C1">
      <w:pPr>
        <w:pStyle w:val="ConsPlusNormal0"/>
        <w:spacing w:before="240"/>
        <w:ind w:firstLine="540"/>
        <w:jc w:val="both"/>
      </w:pPr>
      <w:r>
        <w:t xml:space="preserve">8. Утратил силу с 1 января 2021 года. - </w:t>
      </w:r>
      <w:hyperlink r:id="rId24" w:tooltip="Постановление Администрации Курской области от 13.07.2020 N 694-па &quot;О внесении изменения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 Ут">
        <w:r>
          <w:rPr>
            <w:color w:val="0000FF"/>
          </w:rPr>
          <w:t>Постановление</w:t>
        </w:r>
      </w:hyperlink>
      <w:r>
        <w:t xml:space="preserve"> Администрации Курской области от 13.07.2020 N 694-па.</w:t>
      </w:r>
    </w:p>
    <w:p w:rsidR="00746631" w:rsidRDefault="00FB04C1">
      <w:pPr>
        <w:pStyle w:val="ConsPlusNormal0"/>
        <w:spacing w:before="240"/>
        <w:ind w:firstLine="540"/>
        <w:jc w:val="both"/>
      </w:pPr>
      <w:r>
        <w:t>9. Для обеспечения приближенности организаций социального обслуживания к месту жительства получателей социальных услуг социальные услуги могут предоставляться получателю социальных услуг одной либо несколькими организациями социального обслуживания (во взаимодействии друг с другом) во всех формах социального обслуживания, в том числе в их сочетании.</w:t>
      </w:r>
    </w:p>
    <w:p w:rsidR="00746631" w:rsidRDefault="00FB04C1">
      <w:pPr>
        <w:pStyle w:val="ConsPlusNormal0"/>
        <w:jc w:val="both"/>
      </w:pPr>
      <w:r>
        <w:t xml:space="preserve">(п. 9 </w:t>
      </w:r>
      <w:proofErr w:type="gramStart"/>
      <w:r>
        <w:t>введен</w:t>
      </w:r>
      <w:proofErr w:type="gramEnd"/>
      <w:r>
        <w:t xml:space="preserve"> </w:t>
      </w:r>
      <w:hyperlink r:id="rId25" w:tooltip="Постановление Администрации Курской области от 11.03.2021 N 192-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11.03.2021 N 192-па)</w:t>
      </w:r>
    </w:p>
    <w:p w:rsidR="00746631" w:rsidRDefault="00FB04C1">
      <w:pPr>
        <w:pStyle w:val="ConsPlusNormal0"/>
        <w:spacing w:before="240"/>
        <w:ind w:firstLine="540"/>
        <w:jc w:val="both"/>
      </w:pPr>
      <w:r>
        <w:t xml:space="preserve">10. Приоритетными являются социальные услуги, формы социального обслуживания, в том числе сочетание форм социального обслуживания, способствующие сохранению пребывания гражданина, в том числе имеющего психическое расстройство, в </w:t>
      </w:r>
      <w:proofErr w:type="gramStart"/>
      <w:r>
        <w:t>привычной</w:t>
      </w:r>
      <w:proofErr w:type="gramEnd"/>
      <w:r>
        <w:t xml:space="preserve"> благоприятной среде (его проживанию дома).</w:t>
      </w:r>
    </w:p>
    <w:p w:rsidR="00746631" w:rsidRDefault="00FB04C1">
      <w:pPr>
        <w:pStyle w:val="ConsPlusNormal0"/>
        <w:jc w:val="both"/>
      </w:pPr>
      <w:r>
        <w:t>(</w:t>
      </w:r>
      <w:proofErr w:type="gramStart"/>
      <w:r>
        <w:t>п</w:t>
      </w:r>
      <w:proofErr w:type="gramEnd"/>
      <w:r>
        <w:t xml:space="preserve">. 10 введен </w:t>
      </w:r>
      <w:hyperlink r:id="rId26" w:tooltip="Постановление Администрации Курской области от 11.03.2021 N 192-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11.03.2021 N 192-па)</w:t>
      </w:r>
    </w:p>
    <w:p w:rsidR="00746631" w:rsidRDefault="00FB04C1">
      <w:pPr>
        <w:pStyle w:val="ConsPlusNormal0"/>
        <w:spacing w:before="240"/>
        <w:ind w:firstLine="540"/>
        <w:jc w:val="both"/>
      </w:pPr>
      <w:r>
        <w:t xml:space="preserve">11. </w:t>
      </w:r>
      <w:proofErr w:type="gramStart"/>
      <w:r>
        <w:t>Социальные услуги предоставляются их получателям в форме социального обслуживания на дому и (или) в полустационарной форме социального обслуживания, а также при их сочетании с социальными услугами, предоставляемыми в стационарной форме социального обслуживания, в целях краткосрочного освобождения семьи от постоянного ухода за получателями социальных услуг (далее - краткосрочное освобождение семьи от постоянного ухода).</w:t>
      </w:r>
      <w:proofErr w:type="gramEnd"/>
    </w:p>
    <w:p w:rsidR="00746631" w:rsidRDefault="00FB04C1">
      <w:pPr>
        <w:pStyle w:val="ConsPlusNormal0"/>
        <w:spacing w:before="240"/>
        <w:ind w:firstLine="540"/>
        <w:jc w:val="both"/>
      </w:pPr>
      <w:proofErr w:type="gramStart"/>
      <w:r>
        <w:t>В случае если при предоставлении социальных услуг в форме социального обслуживания на дому и (или) в полустационарной форме социального обслуживания или в сочетании указанных форм не достигаются цели социального обслуживания и получатель социальных услуг отказывается от социальных услуг в указанных формах, социальные услуги предоставляются получателю социальных услуг в стационарной форме социального обслуживания.</w:t>
      </w:r>
      <w:proofErr w:type="gramEnd"/>
    </w:p>
    <w:p w:rsidR="00746631" w:rsidRDefault="00FB04C1">
      <w:pPr>
        <w:pStyle w:val="ConsPlusNormal0"/>
        <w:jc w:val="both"/>
      </w:pPr>
      <w:r>
        <w:t xml:space="preserve">(п. 11 </w:t>
      </w:r>
      <w:proofErr w:type="gramStart"/>
      <w:r>
        <w:t>введен</w:t>
      </w:r>
      <w:proofErr w:type="gramEnd"/>
      <w:r>
        <w:t xml:space="preserve"> </w:t>
      </w:r>
      <w:hyperlink r:id="rId27" w:tooltip="Постановление Администрации Курской области от 11.03.2021 N 192-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11.03.2021 N 192-па)</w:t>
      </w:r>
    </w:p>
    <w:p w:rsidR="00746631" w:rsidRDefault="00746631">
      <w:pPr>
        <w:pStyle w:val="ConsPlusNormal0"/>
        <w:jc w:val="both"/>
      </w:pPr>
    </w:p>
    <w:p w:rsidR="00746631" w:rsidRDefault="00FB04C1">
      <w:pPr>
        <w:pStyle w:val="ConsPlusTitle0"/>
        <w:jc w:val="center"/>
        <w:outlineLvl w:val="2"/>
      </w:pPr>
      <w:r>
        <w:t>Глава 2. НАИМЕНОВАНИЕ СОЦИАЛЬНОЙ УСЛУГИ</w:t>
      </w:r>
    </w:p>
    <w:p w:rsidR="00746631" w:rsidRDefault="00746631">
      <w:pPr>
        <w:pStyle w:val="ConsPlusNormal0"/>
        <w:jc w:val="both"/>
      </w:pPr>
    </w:p>
    <w:p w:rsidR="00746631" w:rsidRDefault="00FB04C1">
      <w:pPr>
        <w:pStyle w:val="ConsPlusNormal0"/>
        <w:ind w:firstLine="540"/>
        <w:jc w:val="both"/>
      </w:pPr>
      <w:r>
        <w:t>Гражданам с учетом их индивидуальных потребностей предоставляются следующие виды социальные услуги:</w:t>
      </w:r>
    </w:p>
    <w:p w:rsidR="00746631" w:rsidRDefault="00FB04C1">
      <w:pPr>
        <w:pStyle w:val="ConsPlusNormal0"/>
        <w:spacing w:before="240"/>
        <w:ind w:firstLine="540"/>
        <w:jc w:val="both"/>
      </w:pPr>
      <w:r>
        <w:t>1. При социальном обслуживании на дому или в полустационарной форме социального обслуживания:</w:t>
      </w:r>
    </w:p>
    <w:p w:rsidR="00746631" w:rsidRDefault="00FB04C1">
      <w:pPr>
        <w:pStyle w:val="ConsPlusNormal0"/>
        <w:spacing w:before="240"/>
        <w:ind w:firstLine="540"/>
        <w:jc w:val="both"/>
      </w:pPr>
      <w:r>
        <w:lastRenderedPageBreak/>
        <w:t>1) социально-бытовые;</w:t>
      </w:r>
    </w:p>
    <w:p w:rsidR="00746631" w:rsidRDefault="00FB04C1">
      <w:pPr>
        <w:pStyle w:val="ConsPlusNormal0"/>
        <w:spacing w:before="240"/>
        <w:ind w:firstLine="540"/>
        <w:jc w:val="both"/>
      </w:pPr>
      <w:r>
        <w:t>2) социально-медицинские;</w:t>
      </w:r>
    </w:p>
    <w:p w:rsidR="00746631" w:rsidRDefault="00FB04C1">
      <w:pPr>
        <w:pStyle w:val="ConsPlusNormal0"/>
        <w:spacing w:before="240"/>
        <w:ind w:firstLine="540"/>
        <w:jc w:val="both"/>
      </w:pPr>
      <w:r>
        <w:t>3) социально-психологические;</w:t>
      </w:r>
    </w:p>
    <w:p w:rsidR="00746631" w:rsidRDefault="00FB04C1">
      <w:pPr>
        <w:pStyle w:val="ConsPlusNormal0"/>
        <w:spacing w:before="240"/>
        <w:ind w:firstLine="540"/>
        <w:jc w:val="both"/>
      </w:pPr>
      <w:r>
        <w:t>4) социально-педагогические;</w:t>
      </w:r>
    </w:p>
    <w:p w:rsidR="00746631" w:rsidRDefault="00FB04C1">
      <w:pPr>
        <w:pStyle w:val="ConsPlusNormal0"/>
        <w:spacing w:before="240"/>
        <w:ind w:firstLine="540"/>
        <w:jc w:val="both"/>
      </w:pPr>
      <w:r>
        <w:t>5) социально-трудовые;</w:t>
      </w:r>
    </w:p>
    <w:p w:rsidR="00746631" w:rsidRDefault="00FB04C1">
      <w:pPr>
        <w:pStyle w:val="ConsPlusNormal0"/>
        <w:spacing w:before="240"/>
        <w:ind w:firstLine="540"/>
        <w:jc w:val="both"/>
      </w:pPr>
      <w:r>
        <w:t>6) социально-правовые;</w:t>
      </w:r>
    </w:p>
    <w:p w:rsidR="00746631" w:rsidRDefault="00FB04C1">
      <w:pPr>
        <w:pStyle w:val="ConsPlusNormal0"/>
        <w:spacing w:before="240"/>
        <w:ind w:firstLine="540"/>
        <w:jc w:val="both"/>
      </w:pPr>
      <w:r>
        <w:t>7) содействие в организации ритуальных услуг;</w:t>
      </w:r>
    </w:p>
    <w:p w:rsidR="00746631" w:rsidRDefault="00FB04C1">
      <w:pPr>
        <w:pStyle w:val="ConsPlusNormal0"/>
        <w:spacing w:before="240"/>
        <w:ind w:firstLine="540"/>
        <w:jc w:val="both"/>
      </w:pPr>
      <w:r>
        <w:t>8)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746631" w:rsidRDefault="00FB04C1">
      <w:pPr>
        <w:pStyle w:val="ConsPlusNormal0"/>
        <w:spacing w:before="240"/>
        <w:ind w:firstLine="540"/>
        <w:jc w:val="both"/>
      </w:pPr>
      <w:r>
        <w:t>2. Срочные социальные услуги.</w:t>
      </w:r>
    </w:p>
    <w:p w:rsidR="00746631" w:rsidRDefault="00FB04C1">
      <w:pPr>
        <w:pStyle w:val="ConsPlusNormal0"/>
        <w:spacing w:before="240"/>
        <w:ind w:firstLine="540"/>
        <w:jc w:val="both"/>
      </w:pPr>
      <w:r>
        <w:t xml:space="preserve">3. </w:t>
      </w:r>
      <w:proofErr w:type="gramStart"/>
      <w:r>
        <w:t>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w:t>
      </w:r>
      <w:proofErr w:type="gramEnd"/>
    </w:p>
    <w:p w:rsidR="00746631" w:rsidRDefault="00FB04C1">
      <w:pPr>
        <w:pStyle w:val="ConsPlusNormal0"/>
        <w:jc w:val="both"/>
      </w:pPr>
      <w:r>
        <w:t xml:space="preserve">(п. 3 в ред. </w:t>
      </w:r>
      <w:hyperlink r:id="rId28" w:tooltip="Постановление Правительства Курской области от 23.10.2025 N 772-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Правительства Курской области от 23.10.2025 N 772-пп)</w:t>
      </w:r>
    </w:p>
    <w:p w:rsidR="00746631" w:rsidRDefault="00746631">
      <w:pPr>
        <w:pStyle w:val="ConsPlusNormal0"/>
        <w:jc w:val="both"/>
      </w:pPr>
    </w:p>
    <w:p w:rsidR="00746631" w:rsidRDefault="00FB04C1">
      <w:pPr>
        <w:pStyle w:val="ConsPlusTitle0"/>
        <w:jc w:val="center"/>
        <w:outlineLvl w:val="1"/>
      </w:pPr>
      <w:r>
        <w:t>Раздел II. СТАНДАРТ СОЦИАЛЬНОЙ УСЛУГИ</w:t>
      </w:r>
    </w:p>
    <w:p w:rsidR="00746631" w:rsidRDefault="00746631">
      <w:pPr>
        <w:pStyle w:val="ConsPlusNormal0"/>
        <w:jc w:val="both"/>
      </w:pPr>
    </w:p>
    <w:p w:rsidR="00746631" w:rsidRDefault="00FB04C1">
      <w:pPr>
        <w:pStyle w:val="ConsPlusNormal0"/>
        <w:ind w:firstLine="540"/>
        <w:jc w:val="both"/>
      </w:pPr>
      <w:r>
        <w:t>Стандарт социальной услуги устанавливает основные требования к объему, периодичности и качеству предоставления социальных услуг гражданам, установленные по видам социальных услуг.</w:t>
      </w:r>
    </w:p>
    <w:p w:rsidR="00746631" w:rsidRDefault="00746631">
      <w:pPr>
        <w:pStyle w:val="ConsPlusNormal0"/>
        <w:jc w:val="both"/>
      </w:pPr>
    </w:p>
    <w:p w:rsidR="00746631" w:rsidRDefault="00FB04C1">
      <w:pPr>
        <w:pStyle w:val="ConsPlusTitle0"/>
        <w:jc w:val="center"/>
        <w:outlineLvl w:val="2"/>
      </w:pPr>
      <w:bookmarkStart w:id="1" w:name="P1327"/>
      <w:bookmarkEnd w:id="1"/>
      <w:r>
        <w:t>Глава 1. ОПИСАНИЕ И ОБЪЕМ СОЦИАЛЬНЫХ УСЛУГ</w:t>
      </w:r>
    </w:p>
    <w:p w:rsidR="00746631" w:rsidRDefault="00FB04C1">
      <w:pPr>
        <w:pStyle w:val="ConsPlusTitle0"/>
        <w:jc w:val="center"/>
      </w:pPr>
      <w:r>
        <w:t>В ПОЛУСТАЦИОНАРНОЙ ФОРМЕ СОЦИАЛЬНОГО ОБСЛУЖИВАНИЯ,</w:t>
      </w:r>
    </w:p>
    <w:p w:rsidR="00746631" w:rsidRDefault="00FB04C1">
      <w:pPr>
        <w:pStyle w:val="ConsPlusTitle0"/>
        <w:jc w:val="center"/>
      </w:pPr>
      <w:r>
        <w:t>ПРЕДОСТАВЛЯЕМЫХ ПОСТАВЩИКАМИ СОЦИАЛЬНЫХ УСЛУГ</w:t>
      </w:r>
    </w:p>
    <w:p w:rsidR="00746631" w:rsidRDefault="00FB04C1">
      <w:pPr>
        <w:pStyle w:val="ConsPlusTitle0"/>
        <w:jc w:val="center"/>
      </w:pPr>
      <w:r>
        <w:t>В КУРСКОЙ ОБЛАСТИ</w:t>
      </w:r>
    </w:p>
    <w:p w:rsidR="00746631" w:rsidRDefault="0074663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24"/>
        <w:gridCol w:w="2891"/>
        <w:gridCol w:w="2721"/>
        <w:gridCol w:w="1701"/>
      </w:tblGrid>
      <w:tr w:rsidR="00746631">
        <w:tc>
          <w:tcPr>
            <w:tcW w:w="567" w:type="dxa"/>
          </w:tcPr>
          <w:p w:rsidR="00746631" w:rsidRDefault="00FB04C1">
            <w:pPr>
              <w:pStyle w:val="ConsPlusNormal0"/>
              <w:jc w:val="center"/>
            </w:pPr>
            <w:r>
              <w:t xml:space="preserve">N </w:t>
            </w:r>
            <w:proofErr w:type="gramStart"/>
            <w:r>
              <w:t>п</w:t>
            </w:r>
            <w:proofErr w:type="gramEnd"/>
            <w:r>
              <w:t>/п</w:t>
            </w:r>
          </w:p>
        </w:tc>
        <w:tc>
          <w:tcPr>
            <w:tcW w:w="2324" w:type="dxa"/>
          </w:tcPr>
          <w:p w:rsidR="00746631" w:rsidRDefault="00FB04C1">
            <w:pPr>
              <w:pStyle w:val="ConsPlusNormal0"/>
              <w:jc w:val="center"/>
            </w:pPr>
            <w:r>
              <w:t>Наименование услуги</w:t>
            </w:r>
          </w:p>
        </w:tc>
        <w:tc>
          <w:tcPr>
            <w:tcW w:w="2891" w:type="dxa"/>
          </w:tcPr>
          <w:p w:rsidR="00746631" w:rsidRDefault="00FB04C1">
            <w:pPr>
              <w:pStyle w:val="ConsPlusNormal0"/>
              <w:jc w:val="center"/>
            </w:pPr>
            <w:r>
              <w:t>Описание услуги</w:t>
            </w:r>
          </w:p>
        </w:tc>
        <w:tc>
          <w:tcPr>
            <w:tcW w:w="2721" w:type="dxa"/>
          </w:tcPr>
          <w:p w:rsidR="00746631" w:rsidRDefault="00FB04C1">
            <w:pPr>
              <w:pStyle w:val="ConsPlusNormal0"/>
              <w:jc w:val="center"/>
            </w:pPr>
            <w:proofErr w:type="spellStart"/>
            <w:r>
              <w:t>Подушевой</w:t>
            </w:r>
            <w:proofErr w:type="spellEnd"/>
            <w:r>
              <w:t xml:space="preserve"> норматив финансирования социальной услуги</w:t>
            </w:r>
          </w:p>
        </w:tc>
        <w:tc>
          <w:tcPr>
            <w:tcW w:w="1701" w:type="dxa"/>
          </w:tcPr>
          <w:p w:rsidR="00746631" w:rsidRDefault="00FB04C1">
            <w:pPr>
              <w:pStyle w:val="ConsPlusNormal0"/>
              <w:jc w:val="center"/>
            </w:pPr>
            <w:r>
              <w:t>Объем услуги</w:t>
            </w:r>
          </w:p>
        </w:tc>
      </w:tr>
      <w:tr w:rsidR="00746631">
        <w:tc>
          <w:tcPr>
            <w:tcW w:w="10204" w:type="dxa"/>
            <w:gridSpan w:val="5"/>
          </w:tcPr>
          <w:p w:rsidR="00746631" w:rsidRDefault="00FB04C1">
            <w:pPr>
              <w:pStyle w:val="ConsPlusNormal0"/>
              <w:jc w:val="center"/>
              <w:outlineLvl w:val="3"/>
            </w:pPr>
            <w:r>
              <w:t>1. Социально-бытовые услуги</w:t>
            </w:r>
          </w:p>
        </w:tc>
      </w:tr>
      <w:tr w:rsidR="00746631">
        <w:tc>
          <w:tcPr>
            <w:tcW w:w="567" w:type="dxa"/>
          </w:tcPr>
          <w:p w:rsidR="00746631" w:rsidRDefault="00FB04C1">
            <w:pPr>
              <w:pStyle w:val="ConsPlusNormal0"/>
            </w:pPr>
            <w:r>
              <w:t>1.1.</w:t>
            </w:r>
          </w:p>
        </w:tc>
        <w:tc>
          <w:tcPr>
            <w:tcW w:w="2324" w:type="dxa"/>
          </w:tcPr>
          <w:p w:rsidR="00746631" w:rsidRDefault="00FB04C1">
            <w:pPr>
              <w:pStyle w:val="ConsPlusNormal0"/>
            </w:pPr>
            <w:r>
              <w:t>Организация питания, в том числе приготовление и подача пищи, мытье посуды</w:t>
            </w:r>
          </w:p>
        </w:tc>
        <w:tc>
          <w:tcPr>
            <w:tcW w:w="2891" w:type="dxa"/>
          </w:tcPr>
          <w:p w:rsidR="00746631" w:rsidRDefault="00FB04C1">
            <w:pPr>
              <w:pStyle w:val="ConsPlusNormal0"/>
            </w:pPr>
            <w:r>
              <w:t>Организация горячего питания (бесплатно, на условиях частичной и (или) полной оплаты): приготовление и подача пищи (при наличии пищеблока), мытье посуды, при отсутствии пищеблока обеспечение талонами на питание - 1 - 2 раза в день</w:t>
            </w:r>
          </w:p>
        </w:tc>
        <w:tc>
          <w:tcPr>
            <w:tcW w:w="2721" w:type="dxa"/>
          </w:tcPr>
          <w:p w:rsidR="00746631" w:rsidRDefault="00FB04C1">
            <w:pPr>
              <w:pStyle w:val="ConsPlusNormal0"/>
            </w:pPr>
            <w:r>
              <w:t xml:space="preserve">Определяется в соответствии с методическими </w:t>
            </w:r>
            <w:hyperlink r:id="rId29"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w:t>
            </w:r>
            <w:r>
              <w:lastRenderedPageBreak/>
              <w:t xml:space="preserve">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jc w:val="both"/>
            </w:pPr>
            <w:r>
              <w:lastRenderedPageBreak/>
              <w:t>При необходимости</w:t>
            </w:r>
          </w:p>
        </w:tc>
      </w:tr>
      <w:tr w:rsidR="00746631">
        <w:tc>
          <w:tcPr>
            <w:tcW w:w="567" w:type="dxa"/>
          </w:tcPr>
          <w:p w:rsidR="00746631" w:rsidRDefault="00FB04C1">
            <w:pPr>
              <w:pStyle w:val="ConsPlusNormal0"/>
            </w:pPr>
            <w:r>
              <w:lastRenderedPageBreak/>
              <w:t>1.2.</w:t>
            </w:r>
          </w:p>
        </w:tc>
        <w:tc>
          <w:tcPr>
            <w:tcW w:w="2324" w:type="dxa"/>
          </w:tcPr>
          <w:p w:rsidR="00746631" w:rsidRDefault="00FB04C1">
            <w:pPr>
              <w:pStyle w:val="ConsPlusNormal0"/>
            </w:pPr>
            <w:r>
              <w:t>Организация досуга и отдыха, в том числе обеспечение книгами, журналами, газетами, настольными играми</w:t>
            </w:r>
          </w:p>
        </w:tc>
        <w:tc>
          <w:tcPr>
            <w:tcW w:w="2891" w:type="dxa"/>
          </w:tcPr>
          <w:p w:rsidR="00746631" w:rsidRDefault="00FB04C1">
            <w:pPr>
              <w:pStyle w:val="ConsPlusNormal0"/>
            </w:pPr>
            <w:r>
              <w:t>Организация выездов на экскурсии, проведение культурно-массовых мероприятий в организации социального обслуживания и вне организации социального обслуживания</w:t>
            </w:r>
          </w:p>
        </w:tc>
        <w:tc>
          <w:tcPr>
            <w:tcW w:w="2721" w:type="dxa"/>
          </w:tcPr>
          <w:p w:rsidR="00746631" w:rsidRDefault="00FB04C1">
            <w:pPr>
              <w:pStyle w:val="ConsPlusNormal0"/>
            </w:pPr>
            <w:r>
              <w:t xml:space="preserve">Определяется в соответствии с методическими </w:t>
            </w:r>
            <w:hyperlink r:id="rId30"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jc w:val="both"/>
            </w:pPr>
            <w:r>
              <w:t>В соответствии с планом культурно-массовых мероприятий в организации социального обслуживания</w:t>
            </w:r>
          </w:p>
        </w:tc>
      </w:tr>
      <w:tr w:rsidR="00746631">
        <w:tc>
          <w:tcPr>
            <w:tcW w:w="567" w:type="dxa"/>
          </w:tcPr>
          <w:p w:rsidR="00746631" w:rsidRDefault="00FB04C1">
            <w:pPr>
              <w:pStyle w:val="ConsPlusNormal0"/>
            </w:pPr>
            <w:r>
              <w:t>1.3.</w:t>
            </w:r>
          </w:p>
        </w:tc>
        <w:tc>
          <w:tcPr>
            <w:tcW w:w="2324" w:type="dxa"/>
          </w:tcPr>
          <w:p w:rsidR="00746631" w:rsidRDefault="00FB04C1">
            <w:pPr>
              <w:pStyle w:val="ConsPlusNormal0"/>
            </w:pPr>
            <w:r>
              <w:t>Предоставление жилого помещения для временного пребывания, для питания, организации реабилитационных услуг, лечебно-трудовой деятельности, культурно-массовых мероприятий</w:t>
            </w:r>
          </w:p>
        </w:tc>
        <w:tc>
          <w:tcPr>
            <w:tcW w:w="2891" w:type="dxa"/>
          </w:tcPr>
          <w:p w:rsidR="00746631" w:rsidRDefault="00FB04C1">
            <w:pPr>
              <w:pStyle w:val="ConsPlusNormal0"/>
            </w:pPr>
            <w:r>
              <w:t>Предоставление помещений, отвечающих санитарным нормам и правилам</w:t>
            </w:r>
          </w:p>
        </w:tc>
        <w:tc>
          <w:tcPr>
            <w:tcW w:w="2721" w:type="dxa"/>
          </w:tcPr>
          <w:p w:rsidR="00746631" w:rsidRDefault="00FB04C1">
            <w:pPr>
              <w:pStyle w:val="ConsPlusNormal0"/>
            </w:pPr>
            <w:r>
              <w:t xml:space="preserve">Определяется в соответствии с методическими </w:t>
            </w:r>
            <w:hyperlink r:id="rId31"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jc w:val="both"/>
            </w:pPr>
            <w:r>
              <w:t>При необходимости</w:t>
            </w:r>
          </w:p>
        </w:tc>
      </w:tr>
      <w:tr w:rsidR="00746631">
        <w:tc>
          <w:tcPr>
            <w:tcW w:w="567" w:type="dxa"/>
          </w:tcPr>
          <w:p w:rsidR="00746631" w:rsidRDefault="00FB04C1">
            <w:pPr>
              <w:pStyle w:val="ConsPlusNormal0"/>
            </w:pPr>
            <w:r>
              <w:t>1.4.</w:t>
            </w:r>
          </w:p>
        </w:tc>
        <w:tc>
          <w:tcPr>
            <w:tcW w:w="2324" w:type="dxa"/>
          </w:tcPr>
          <w:p w:rsidR="00746631" w:rsidRDefault="00FB04C1">
            <w:pPr>
              <w:pStyle w:val="ConsPlusNormal0"/>
            </w:pPr>
            <w:r>
              <w:t xml:space="preserve">Обследование социально-бытового положения семьи (с выходом в семью) для выяснения фактов неблагополучия семьи (сбор документов, подтверждающих нахождение семьи в </w:t>
            </w:r>
            <w:r>
              <w:lastRenderedPageBreak/>
              <w:t>социально опасном положении)</w:t>
            </w:r>
          </w:p>
        </w:tc>
        <w:tc>
          <w:tcPr>
            <w:tcW w:w="2891" w:type="dxa"/>
          </w:tcPr>
          <w:p w:rsidR="00746631" w:rsidRDefault="00FB04C1">
            <w:pPr>
              <w:pStyle w:val="ConsPlusNormal0"/>
            </w:pPr>
            <w:r>
              <w:lastRenderedPageBreak/>
              <w:t xml:space="preserve">Выявление детей и семей, находящихся в социально опасном положении, в иной трудной жизненной ситуации и нуждающихся в экстренной социальной помощи; выявление источников семейного неблагополучия и причин социальной </w:t>
            </w:r>
            <w:proofErr w:type="spellStart"/>
            <w:r>
              <w:t>дезадаптации</w:t>
            </w:r>
            <w:proofErr w:type="spellEnd"/>
            <w:r>
              <w:t xml:space="preserve"> детей, их беспризорности </w:t>
            </w:r>
            <w:r>
              <w:lastRenderedPageBreak/>
              <w:t>и безнадзорности</w:t>
            </w:r>
          </w:p>
        </w:tc>
        <w:tc>
          <w:tcPr>
            <w:tcW w:w="2721" w:type="dxa"/>
          </w:tcPr>
          <w:p w:rsidR="00746631" w:rsidRDefault="00FB04C1">
            <w:pPr>
              <w:pStyle w:val="ConsPlusNormal0"/>
            </w:pPr>
            <w:r>
              <w:lastRenderedPageBreak/>
              <w:t xml:space="preserve">Определяется в соответствии с методическими </w:t>
            </w:r>
            <w:hyperlink r:id="rId32"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w:t>
            </w:r>
            <w:r>
              <w:lastRenderedPageBreak/>
              <w:t xml:space="preserve">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lastRenderedPageBreak/>
              <w:t>1 раз в месяц</w:t>
            </w:r>
          </w:p>
        </w:tc>
      </w:tr>
      <w:tr w:rsidR="00746631">
        <w:tc>
          <w:tcPr>
            <w:tcW w:w="567" w:type="dxa"/>
          </w:tcPr>
          <w:p w:rsidR="00746631" w:rsidRDefault="00FB04C1">
            <w:pPr>
              <w:pStyle w:val="ConsPlusNormal0"/>
            </w:pPr>
            <w:r>
              <w:lastRenderedPageBreak/>
              <w:t>1.5.</w:t>
            </w:r>
          </w:p>
        </w:tc>
        <w:tc>
          <w:tcPr>
            <w:tcW w:w="2324" w:type="dxa"/>
          </w:tcPr>
          <w:p w:rsidR="00746631" w:rsidRDefault="00FB04C1">
            <w:pPr>
              <w:pStyle w:val="ConsPlusNormal0"/>
            </w:pPr>
            <w:r>
              <w:t>Патронаж семьи (систематическое наблюдение за несовершеннолетним и его родителями (законными представителями) на дому)</w:t>
            </w:r>
          </w:p>
        </w:tc>
        <w:tc>
          <w:tcPr>
            <w:tcW w:w="2891" w:type="dxa"/>
          </w:tcPr>
          <w:p w:rsidR="00746631" w:rsidRDefault="00FB04C1">
            <w:pPr>
              <w:pStyle w:val="ConsPlusNormal0"/>
            </w:pPr>
            <w:r>
              <w:t>Социальный патронаж семей;</w:t>
            </w:r>
          </w:p>
          <w:p w:rsidR="00746631" w:rsidRDefault="00FB04C1">
            <w:pPr>
              <w:pStyle w:val="ConsPlusNormal0"/>
            </w:pPr>
            <w:r>
              <w:t>систематическое наблюдение за несовершеннолетним и его родителями (законными представителями) на дому; работа с семьей профилактической направленности (беседы, убеждения) и т.д.</w:t>
            </w:r>
          </w:p>
        </w:tc>
        <w:tc>
          <w:tcPr>
            <w:tcW w:w="2721" w:type="dxa"/>
          </w:tcPr>
          <w:p w:rsidR="00746631" w:rsidRDefault="00FB04C1">
            <w:pPr>
              <w:pStyle w:val="ConsPlusNormal0"/>
            </w:pPr>
            <w:r>
              <w:t xml:space="preserve">Определяется в соответствии с методическими </w:t>
            </w:r>
            <w:hyperlink r:id="rId33"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6 раз в месяц</w:t>
            </w:r>
          </w:p>
        </w:tc>
      </w:tr>
      <w:tr w:rsidR="00746631">
        <w:tc>
          <w:tcPr>
            <w:tcW w:w="10204" w:type="dxa"/>
            <w:gridSpan w:val="5"/>
          </w:tcPr>
          <w:p w:rsidR="00746631" w:rsidRDefault="00FB04C1">
            <w:pPr>
              <w:pStyle w:val="ConsPlusNormal0"/>
              <w:jc w:val="center"/>
              <w:outlineLvl w:val="3"/>
            </w:pPr>
            <w:r>
              <w:t>2. Социально-медицинские услуги</w:t>
            </w:r>
          </w:p>
        </w:tc>
      </w:tr>
      <w:tr w:rsidR="00746631">
        <w:tc>
          <w:tcPr>
            <w:tcW w:w="567" w:type="dxa"/>
            <w:vMerge w:val="restart"/>
          </w:tcPr>
          <w:p w:rsidR="00746631" w:rsidRDefault="00FB04C1">
            <w:pPr>
              <w:pStyle w:val="ConsPlusNormal0"/>
            </w:pPr>
            <w:r>
              <w:t>2.1</w:t>
            </w:r>
          </w:p>
        </w:tc>
        <w:tc>
          <w:tcPr>
            <w:tcW w:w="2324" w:type="dxa"/>
            <w:vMerge w:val="restart"/>
          </w:tcPr>
          <w:p w:rsidR="00746631" w:rsidRDefault="00FB04C1">
            <w:pPr>
              <w:pStyle w:val="ConsPlusNormal0"/>
            </w:pPr>
            <w:r>
              <w:t xml:space="preserve">Выполнение процедур, связанных с сохранением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w:t>
            </w:r>
          </w:p>
        </w:tc>
        <w:tc>
          <w:tcPr>
            <w:tcW w:w="2891" w:type="dxa"/>
            <w:tcBorders>
              <w:bottom w:val="nil"/>
            </w:tcBorders>
          </w:tcPr>
          <w:p w:rsidR="00746631" w:rsidRDefault="00FB04C1">
            <w:pPr>
              <w:pStyle w:val="ConsPlusNormal0"/>
            </w:pPr>
            <w:r>
              <w:t>Проведение в соответствии с назначением лечащего врача медицинских процедур при наличии лицензии на медицинскую деятельность данного вида: измерение температуры тела, артериального давления, уровня сахара в крови</w:t>
            </w:r>
          </w:p>
        </w:tc>
        <w:tc>
          <w:tcPr>
            <w:tcW w:w="2721" w:type="dxa"/>
            <w:vMerge w:val="restart"/>
          </w:tcPr>
          <w:p w:rsidR="00746631" w:rsidRDefault="00FB04C1">
            <w:pPr>
              <w:pStyle w:val="ConsPlusNormal0"/>
            </w:pPr>
            <w:r>
              <w:t xml:space="preserve">Определяется в соответствии с методическими </w:t>
            </w:r>
            <w:hyperlink r:id="rId34"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Borders>
              <w:bottom w:val="nil"/>
            </w:tcBorders>
          </w:tcPr>
          <w:p w:rsidR="00746631" w:rsidRDefault="00FB04C1">
            <w:pPr>
              <w:pStyle w:val="ConsPlusNormal0"/>
            </w:pPr>
            <w:r>
              <w:t>3 раза в неделю</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оказание помощи в приеме лекарств (по назначению врача),</w:t>
            </w:r>
          </w:p>
          <w:p w:rsidR="00746631" w:rsidRDefault="00FB04C1">
            <w:pPr>
              <w:pStyle w:val="ConsPlusNormal0"/>
            </w:pPr>
            <w:proofErr w:type="gramStart"/>
            <w:r>
              <w:t>контроль за</w:t>
            </w:r>
            <w:proofErr w:type="gramEnd"/>
            <w:r>
              <w:t xml:space="preserve"> приемом лекарств</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3 раза в неделю</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proofErr w:type="gramStart"/>
            <w:r>
              <w:t>выполнение инъекций (по назначению</w:t>
            </w:r>
            <w:proofErr w:type="gramEnd"/>
          </w:p>
          <w:p w:rsidR="00746631" w:rsidRDefault="00FB04C1">
            <w:pPr>
              <w:pStyle w:val="ConsPlusNormal0"/>
            </w:pPr>
            <w:r>
              <w:t>врача)</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12 раз в месяц</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закапывание капель в глаза, уши, нос (по назначению врача)</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3 раза в неделю</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 xml:space="preserve">постановка горчичников </w:t>
            </w:r>
            <w:r>
              <w:lastRenderedPageBreak/>
              <w:t>(по назначению врача)</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 xml:space="preserve">3 раза в </w:t>
            </w:r>
            <w:r>
              <w:lastRenderedPageBreak/>
              <w:t>неделю</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забор материалов (кала, мочи) для проведения лабораторных исследований, их доставка в медицинское учреждение</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по медицинским показаниям</w:t>
            </w:r>
          </w:p>
        </w:tc>
      </w:tr>
      <w:tr w:rsidR="00746631">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tcBorders>
          </w:tcPr>
          <w:p w:rsidR="00746631" w:rsidRDefault="00FB04C1">
            <w:pPr>
              <w:pStyle w:val="ConsPlusNormal0"/>
            </w:pPr>
            <w:r>
              <w:t>оказание помощи в освоении и выполнении посильных физических нагрузок</w:t>
            </w:r>
          </w:p>
        </w:tc>
        <w:tc>
          <w:tcPr>
            <w:tcW w:w="2721" w:type="dxa"/>
            <w:vMerge/>
          </w:tcPr>
          <w:p w:rsidR="00746631" w:rsidRDefault="00746631">
            <w:pPr>
              <w:pStyle w:val="ConsPlusNormal0"/>
            </w:pPr>
          </w:p>
        </w:tc>
        <w:tc>
          <w:tcPr>
            <w:tcW w:w="1701" w:type="dxa"/>
            <w:tcBorders>
              <w:top w:val="nil"/>
            </w:tcBorders>
          </w:tcPr>
          <w:p w:rsidR="00746631" w:rsidRDefault="00FB04C1">
            <w:pPr>
              <w:pStyle w:val="ConsPlusNormal0"/>
            </w:pPr>
            <w:r>
              <w:t>12 раз в месяц</w:t>
            </w:r>
          </w:p>
        </w:tc>
      </w:tr>
      <w:tr w:rsidR="00746631">
        <w:tc>
          <w:tcPr>
            <w:tcW w:w="567" w:type="dxa"/>
            <w:vMerge w:val="restart"/>
          </w:tcPr>
          <w:p w:rsidR="00746631" w:rsidRDefault="00FB04C1">
            <w:pPr>
              <w:pStyle w:val="ConsPlusNormal0"/>
            </w:pPr>
            <w:r>
              <w:t>2.2.</w:t>
            </w:r>
          </w:p>
        </w:tc>
        <w:tc>
          <w:tcPr>
            <w:tcW w:w="2324" w:type="dxa"/>
            <w:vMerge w:val="restart"/>
          </w:tcPr>
          <w:p w:rsidR="00746631" w:rsidRDefault="00FB04C1">
            <w:pPr>
              <w:pStyle w:val="ConsPlusNormal0"/>
            </w:pPr>
            <w:r>
              <w:t>Проведение оздоровительных мероприятий</w:t>
            </w:r>
          </w:p>
        </w:tc>
        <w:tc>
          <w:tcPr>
            <w:tcW w:w="2891" w:type="dxa"/>
            <w:tcBorders>
              <w:bottom w:val="nil"/>
            </w:tcBorders>
          </w:tcPr>
          <w:p w:rsidR="00746631" w:rsidRDefault="00FB04C1">
            <w:pPr>
              <w:pStyle w:val="ConsPlusNormal0"/>
            </w:pPr>
            <w:r>
              <w:t>Оказание медицинской помощи по назначению врача при наличии лицензии на медицинскую деятельность соответствующего вида.</w:t>
            </w:r>
          </w:p>
        </w:tc>
        <w:tc>
          <w:tcPr>
            <w:tcW w:w="2721" w:type="dxa"/>
            <w:vMerge w:val="restart"/>
          </w:tcPr>
          <w:p w:rsidR="00746631" w:rsidRDefault="00FB04C1">
            <w:pPr>
              <w:pStyle w:val="ConsPlusNormal0"/>
            </w:pPr>
            <w:r>
              <w:t xml:space="preserve">Определяется в соответствии с методическими </w:t>
            </w:r>
            <w:hyperlink r:id="rId35"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3285 "О расчете </w:t>
            </w:r>
            <w:proofErr w:type="spellStart"/>
            <w:r>
              <w:t>подушевых</w:t>
            </w:r>
            <w:proofErr w:type="spellEnd"/>
            <w:r>
              <w:t xml:space="preserve"> нормативов финансирования социальных услуг"</w:t>
            </w:r>
          </w:p>
        </w:tc>
        <w:tc>
          <w:tcPr>
            <w:tcW w:w="1701" w:type="dxa"/>
            <w:tcBorders>
              <w:bottom w:val="nil"/>
            </w:tcBorders>
          </w:tcPr>
          <w:p w:rsidR="00746631" w:rsidRDefault="00FB04C1">
            <w:pPr>
              <w:pStyle w:val="ConsPlusNormal0"/>
            </w:pPr>
            <w:r>
              <w:t>При возникновении необходимости</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Содействие в прохождении диспансеризации</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Ежегодно</w:t>
            </w:r>
          </w:p>
        </w:tc>
      </w:tr>
      <w:tr w:rsidR="00746631">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tcBorders>
          </w:tcPr>
          <w:p w:rsidR="00746631" w:rsidRDefault="00FB04C1">
            <w:pPr>
              <w:pStyle w:val="ConsPlusNormal0"/>
            </w:pPr>
            <w:r>
              <w:t>Проведение санитарно-просветительной работы</w:t>
            </w:r>
          </w:p>
        </w:tc>
        <w:tc>
          <w:tcPr>
            <w:tcW w:w="2721" w:type="dxa"/>
            <w:vMerge/>
          </w:tcPr>
          <w:p w:rsidR="00746631" w:rsidRDefault="00746631">
            <w:pPr>
              <w:pStyle w:val="ConsPlusNormal0"/>
            </w:pPr>
          </w:p>
        </w:tc>
        <w:tc>
          <w:tcPr>
            <w:tcW w:w="1701" w:type="dxa"/>
            <w:tcBorders>
              <w:top w:val="nil"/>
            </w:tcBorders>
          </w:tcPr>
          <w:p w:rsidR="00746631" w:rsidRDefault="00FB04C1">
            <w:pPr>
              <w:pStyle w:val="ConsPlusNormal0"/>
            </w:pPr>
            <w:r>
              <w:t>Постоянно</w:t>
            </w:r>
          </w:p>
        </w:tc>
      </w:tr>
      <w:tr w:rsidR="00746631">
        <w:tc>
          <w:tcPr>
            <w:tcW w:w="567" w:type="dxa"/>
          </w:tcPr>
          <w:p w:rsidR="00746631" w:rsidRDefault="00FB04C1">
            <w:pPr>
              <w:pStyle w:val="ConsPlusNormal0"/>
            </w:pPr>
            <w:r>
              <w:t>2.3.</w:t>
            </w:r>
          </w:p>
        </w:tc>
        <w:tc>
          <w:tcPr>
            <w:tcW w:w="2324" w:type="dxa"/>
          </w:tcPr>
          <w:p w:rsidR="00746631" w:rsidRDefault="00FB04C1">
            <w:pPr>
              <w:pStyle w:val="ConsPlusNormal0"/>
            </w:pPr>
            <w:r>
              <w:t>Оказание экстренной доврачебной помощи</w:t>
            </w:r>
          </w:p>
        </w:tc>
        <w:tc>
          <w:tcPr>
            <w:tcW w:w="2891" w:type="dxa"/>
          </w:tcPr>
          <w:p w:rsidR="00746631" w:rsidRDefault="00FB04C1">
            <w:pPr>
              <w:pStyle w:val="ConsPlusNormal0"/>
            </w:pPr>
            <w:r>
              <w:t>Осмотр пострадавшего, принятие необходимых мер для оказания ему квалифицированной медицинской помощи</w:t>
            </w:r>
          </w:p>
        </w:tc>
        <w:tc>
          <w:tcPr>
            <w:tcW w:w="2721" w:type="dxa"/>
          </w:tcPr>
          <w:p w:rsidR="00746631" w:rsidRDefault="00FB04C1">
            <w:pPr>
              <w:pStyle w:val="ConsPlusNormal0"/>
            </w:pPr>
            <w:r>
              <w:t xml:space="preserve">Определяется в соответствии с методическими </w:t>
            </w:r>
            <w:hyperlink r:id="rId36"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При возникновении необходимости</w:t>
            </w:r>
          </w:p>
        </w:tc>
      </w:tr>
      <w:tr w:rsidR="00746631">
        <w:tc>
          <w:tcPr>
            <w:tcW w:w="567" w:type="dxa"/>
          </w:tcPr>
          <w:p w:rsidR="00746631" w:rsidRDefault="00FB04C1">
            <w:pPr>
              <w:pStyle w:val="ConsPlusNormal0"/>
            </w:pPr>
            <w:r>
              <w:t>2.4.</w:t>
            </w:r>
          </w:p>
        </w:tc>
        <w:tc>
          <w:tcPr>
            <w:tcW w:w="2324" w:type="dxa"/>
          </w:tcPr>
          <w:p w:rsidR="00746631" w:rsidRDefault="00FB04C1">
            <w:pPr>
              <w:pStyle w:val="ConsPlusNormal0"/>
            </w:pPr>
            <w:r>
              <w:t xml:space="preserve">Консультирование по социально-медицинским вопросам </w:t>
            </w:r>
            <w:r>
              <w:lastRenderedPageBreak/>
              <w:t>(поддержание и сохранение здоровья, проведение оздоровительных мероприятий, наблюдение за состоянием здоровья в целях выявления отклонений)</w:t>
            </w:r>
          </w:p>
        </w:tc>
        <w:tc>
          <w:tcPr>
            <w:tcW w:w="2891" w:type="dxa"/>
          </w:tcPr>
          <w:p w:rsidR="00746631" w:rsidRDefault="00FB04C1">
            <w:pPr>
              <w:pStyle w:val="ConsPlusNormal0"/>
            </w:pPr>
            <w:r>
              <w:lastRenderedPageBreak/>
              <w:t xml:space="preserve">Консультирование получателей социальных услуг по вопросам поддержания и </w:t>
            </w:r>
            <w:r>
              <w:lastRenderedPageBreak/>
              <w:t>сохранения здоровья, проведения оздоровительных мероприятий, наблюдения за состоянием здоровья в целях выявления отклонений</w:t>
            </w:r>
          </w:p>
        </w:tc>
        <w:tc>
          <w:tcPr>
            <w:tcW w:w="2721" w:type="dxa"/>
          </w:tcPr>
          <w:p w:rsidR="00746631" w:rsidRDefault="00FB04C1">
            <w:pPr>
              <w:pStyle w:val="ConsPlusNormal0"/>
            </w:pPr>
            <w:r>
              <w:lastRenderedPageBreak/>
              <w:t xml:space="preserve">Определяется в соответствии с методическими </w:t>
            </w:r>
            <w:hyperlink r:id="rId37"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w:t>
            </w:r>
            <w:r>
              <w:lastRenderedPageBreak/>
              <w:t xml:space="preserve">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lastRenderedPageBreak/>
              <w:t>При возникновении необходимости</w:t>
            </w:r>
          </w:p>
        </w:tc>
      </w:tr>
      <w:tr w:rsidR="00746631">
        <w:tc>
          <w:tcPr>
            <w:tcW w:w="567" w:type="dxa"/>
          </w:tcPr>
          <w:p w:rsidR="00746631" w:rsidRDefault="00FB04C1">
            <w:pPr>
              <w:pStyle w:val="ConsPlusNormal0"/>
            </w:pPr>
            <w:r>
              <w:lastRenderedPageBreak/>
              <w:t>2.5.</w:t>
            </w:r>
          </w:p>
        </w:tc>
        <w:tc>
          <w:tcPr>
            <w:tcW w:w="2324" w:type="dxa"/>
          </w:tcPr>
          <w:p w:rsidR="00746631" w:rsidRDefault="00FB04C1">
            <w:pPr>
              <w:pStyle w:val="ConsPlusNormal0"/>
            </w:pPr>
            <w:r>
              <w:t>Проведение занятий, обучающих здоровому образу жизни</w:t>
            </w:r>
          </w:p>
        </w:tc>
        <w:tc>
          <w:tcPr>
            <w:tcW w:w="2891" w:type="dxa"/>
          </w:tcPr>
          <w:p w:rsidR="00746631" w:rsidRDefault="00FB04C1">
            <w:pPr>
              <w:pStyle w:val="ConsPlusNormal0"/>
            </w:pPr>
            <w:r>
              <w:t>Проведение групповых и индивидуальных занятий, обучающих здоровому образу жизни</w:t>
            </w:r>
          </w:p>
        </w:tc>
        <w:tc>
          <w:tcPr>
            <w:tcW w:w="2721" w:type="dxa"/>
          </w:tcPr>
          <w:p w:rsidR="00746631" w:rsidRDefault="00FB04C1">
            <w:pPr>
              <w:pStyle w:val="ConsPlusNormal0"/>
            </w:pPr>
            <w:r>
              <w:t xml:space="preserve">Определяется в соответствии с методическими </w:t>
            </w:r>
            <w:hyperlink r:id="rId38"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1 раз в квартал</w:t>
            </w:r>
          </w:p>
        </w:tc>
      </w:tr>
      <w:tr w:rsidR="00746631">
        <w:tc>
          <w:tcPr>
            <w:tcW w:w="567" w:type="dxa"/>
          </w:tcPr>
          <w:p w:rsidR="00746631" w:rsidRDefault="00FB04C1">
            <w:pPr>
              <w:pStyle w:val="ConsPlusNormal0"/>
            </w:pPr>
            <w:r>
              <w:t>2.6.</w:t>
            </w:r>
          </w:p>
        </w:tc>
        <w:tc>
          <w:tcPr>
            <w:tcW w:w="2324" w:type="dxa"/>
          </w:tcPr>
          <w:p w:rsidR="00746631" w:rsidRDefault="00FB04C1">
            <w:pPr>
              <w:pStyle w:val="ConsPlusNormal0"/>
            </w:pPr>
            <w:r>
              <w:t>Проведение занятий по адаптивной физической культуре</w:t>
            </w:r>
          </w:p>
        </w:tc>
        <w:tc>
          <w:tcPr>
            <w:tcW w:w="2891" w:type="dxa"/>
          </w:tcPr>
          <w:p w:rsidR="00746631" w:rsidRDefault="00FB04C1">
            <w:pPr>
              <w:pStyle w:val="ConsPlusNormal0"/>
            </w:pPr>
            <w:r>
              <w:t>Проведение мероприятий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w:t>
            </w:r>
          </w:p>
        </w:tc>
        <w:tc>
          <w:tcPr>
            <w:tcW w:w="2721" w:type="dxa"/>
          </w:tcPr>
          <w:p w:rsidR="00746631" w:rsidRDefault="00FB04C1">
            <w:pPr>
              <w:pStyle w:val="ConsPlusNormal0"/>
            </w:pPr>
            <w:r>
              <w:t xml:space="preserve">Определяется в соответствии с методическими </w:t>
            </w:r>
            <w:hyperlink r:id="rId39"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Согласно графику</w:t>
            </w:r>
          </w:p>
        </w:tc>
      </w:tr>
      <w:tr w:rsidR="00746631">
        <w:tc>
          <w:tcPr>
            <w:tcW w:w="567" w:type="dxa"/>
          </w:tcPr>
          <w:p w:rsidR="00746631" w:rsidRDefault="00FB04C1">
            <w:pPr>
              <w:pStyle w:val="ConsPlusNormal0"/>
            </w:pPr>
            <w:r>
              <w:t>2.7.</w:t>
            </w:r>
          </w:p>
        </w:tc>
        <w:tc>
          <w:tcPr>
            <w:tcW w:w="2324" w:type="dxa"/>
          </w:tcPr>
          <w:p w:rsidR="00746631" w:rsidRDefault="00FB04C1">
            <w:pPr>
              <w:pStyle w:val="ConsPlusNormal0"/>
            </w:pPr>
            <w:r>
              <w:t xml:space="preserve">Содействие в прохождении </w:t>
            </w:r>
            <w:proofErr w:type="gramStart"/>
            <w:r>
              <w:t>медико-социальной</w:t>
            </w:r>
            <w:proofErr w:type="gramEnd"/>
            <w:r>
              <w:t xml:space="preserve"> </w:t>
            </w:r>
            <w:r>
              <w:lastRenderedPageBreak/>
              <w:t>экспертизы</w:t>
            </w:r>
          </w:p>
        </w:tc>
        <w:tc>
          <w:tcPr>
            <w:tcW w:w="2891" w:type="dxa"/>
          </w:tcPr>
          <w:p w:rsidR="00746631" w:rsidRDefault="00FB04C1">
            <w:pPr>
              <w:pStyle w:val="ConsPlusNormal0"/>
            </w:pPr>
            <w:r>
              <w:lastRenderedPageBreak/>
              <w:t xml:space="preserve">Запись на прием к врачу медицинской организации, вызов врача </w:t>
            </w:r>
            <w:r>
              <w:lastRenderedPageBreak/>
              <w:t xml:space="preserve">из медицинской организации, сопровождение гражданина (в том числе детей-инвалидов) при прохождении медицинского осмотра в медицинскую организацию, сопровождение для проведения лабораторных исследований в медицинскую организацию, сопровождение гражданина для прохождения </w:t>
            </w:r>
            <w:proofErr w:type="gramStart"/>
            <w:r>
              <w:t>медико-социальной</w:t>
            </w:r>
            <w:proofErr w:type="gramEnd"/>
            <w:r>
              <w:t xml:space="preserve"> экспертизы</w:t>
            </w:r>
          </w:p>
        </w:tc>
        <w:tc>
          <w:tcPr>
            <w:tcW w:w="2721" w:type="dxa"/>
          </w:tcPr>
          <w:p w:rsidR="00746631" w:rsidRDefault="00FB04C1">
            <w:pPr>
              <w:pStyle w:val="ConsPlusNormal0"/>
            </w:pPr>
            <w:r>
              <w:lastRenderedPageBreak/>
              <w:t xml:space="preserve">Определяется в соответствии с методическими </w:t>
            </w:r>
            <w:hyperlink r:id="rId40"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lastRenderedPageBreak/>
              <w:t>1 раз в месяц</w:t>
            </w:r>
          </w:p>
        </w:tc>
      </w:tr>
      <w:tr w:rsidR="00746631">
        <w:tc>
          <w:tcPr>
            <w:tcW w:w="567" w:type="dxa"/>
          </w:tcPr>
          <w:p w:rsidR="00746631" w:rsidRDefault="00FB04C1">
            <w:pPr>
              <w:pStyle w:val="ConsPlusNormal0"/>
            </w:pPr>
            <w:r>
              <w:lastRenderedPageBreak/>
              <w:t>2.8.</w:t>
            </w:r>
          </w:p>
        </w:tc>
        <w:tc>
          <w:tcPr>
            <w:tcW w:w="2324" w:type="dxa"/>
          </w:tcPr>
          <w:p w:rsidR="00746631" w:rsidRDefault="00FB04C1">
            <w:pPr>
              <w:pStyle w:val="ConsPlusNormal0"/>
            </w:pPr>
            <w:r>
              <w:t>Проведение реабилитационных мероприятий (медицинских, социальных), в том числе для инвалидов на основании индивидуальных программ реабилитации</w:t>
            </w:r>
          </w:p>
        </w:tc>
        <w:tc>
          <w:tcPr>
            <w:tcW w:w="2891" w:type="dxa"/>
          </w:tcPr>
          <w:p w:rsidR="00746631" w:rsidRDefault="00FB04C1">
            <w:pPr>
              <w:pStyle w:val="ConsPlusNormal0"/>
            </w:pPr>
            <w:r>
              <w:t>Взаимодействие с организациями различной ведомственной подчиненности с целью исполнения реабилитационных мероприятий</w:t>
            </w:r>
          </w:p>
        </w:tc>
        <w:tc>
          <w:tcPr>
            <w:tcW w:w="2721" w:type="dxa"/>
          </w:tcPr>
          <w:p w:rsidR="00746631" w:rsidRDefault="00FB04C1">
            <w:pPr>
              <w:pStyle w:val="ConsPlusNormal0"/>
            </w:pPr>
            <w:r>
              <w:t xml:space="preserve">Определяется в соответствии с методическими </w:t>
            </w:r>
            <w:hyperlink r:id="rId41"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Ежедневно</w:t>
            </w:r>
          </w:p>
        </w:tc>
      </w:tr>
      <w:tr w:rsidR="00746631">
        <w:tc>
          <w:tcPr>
            <w:tcW w:w="10204" w:type="dxa"/>
            <w:gridSpan w:val="5"/>
          </w:tcPr>
          <w:p w:rsidR="00746631" w:rsidRDefault="00FB04C1">
            <w:pPr>
              <w:pStyle w:val="ConsPlusNormal0"/>
              <w:jc w:val="center"/>
              <w:outlineLvl w:val="3"/>
            </w:pPr>
            <w:r>
              <w:t>3. Социально-психологические услуги</w:t>
            </w:r>
          </w:p>
        </w:tc>
      </w:tr>
      <w:tr w:rsidR="00746631">
        <w:tc>
          <w:tcPr>
            <w:tcW w:w="567" w:type="dxa"/>
          </w:tcPr>
          <w:p w:rsidR="00746631" w:rsidRDefault="00FB04C1">
            <w:pPr>
              <w:pStyle w:val="ConsPlusNormal0"/>
            </w:pPr>
            <w:r>
              <w:t>3.1.</w:t>
            </w:r>
          </w:p>
        </w:tc>
        <w:tc>
          <w:tcPr>
            <w:tcW w:w="2324" w:type="dxa"/>
          </w:tcPr>
          <w:p w:rsidR="00746631" w:rsidRDefault="00FB04C1">
            <w:pPr>
              <w:pStyle w:val="ConsPlusNormal0"/>
            </w:pPr>
            <w:r>
              <w:t>Оказание консультационной психологической помощи анонимно, в том числе с использованием телефона доверия</w:t>
            </w:r>
          </w:p>
        </w:tc>
        <w:tc>
          <w:tcPr>
            <w:tcW w:w="2891" w:type="dxa"/>
          </w:tcPr>
          <w:p w:rsidR="00746631" w:rsidRDefault="00FB04C1">
            <w:pPr>
              <w:pStyle w:val="ConsPlusNormal0"/>
            </w:pPr>
            <w:r>
              <w:t>Оказание содействия в консультации психолога по запросу клиента</w:t>
            </w:r>
          </w:p>
        </w:tc>
        <w:tc>
          <w:tcPr>
            <w:tcW w:w="2721" w:type="dxa"/>
          </w:tcPr>
          <w:p w:rsidR="00746631" w:rsidRDefault="00FB04C1">
            <w:pPr>
              <w:pStyle w:val="ConsPlusNormal0"/>
            </w:pPr>
            <w:r>
              <w:t xml:space="preserve">Определяется в соответствии с методическими </w:t>
            </w:r>
            <w:hyperlink r:id="rId42"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lastRenderedPageBreak/>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lastRenderedPageBreak/>
              <w:t>При возникновении необходимости</w:t>
            </w:r>
          </w:p>
        </w:tc>
      </w:tr>
      <w:tr w:rsidR="00746631">
        <w:tc>
          <w:tcPr>
            <w:tcW w:w="567" w:type="dxa"/>
          </w:tcPr>
          <w:p w:rsidR="00746631" w:rsidRDefault="00FB04C1">
            <w:pPr>
              <w:pStyle w:val="ConsPlusNormal0"/>
            </w:pPr>
            <w:r>
              <w:lastRenderedPageBreak/>
              <w:t>3.2.</w:t>
            </w:r>
          </w:p>
        </w:tc>
        <w:tc>
          <w:tcPr>
            <w:tcW w:w="2324" w:type="dxa"/>
          </w:tcPr>
          <w:p w:rsidR="00746631" w:rsidRDefault="00FB04C1">
            <w:pPr>
              <w:pStyle w:val="ConsPlusNormal0"/>
            </w:pPr>
            <w:r>
              <w:t>Социально-психологическое консультирование, в том числе по вопросам внутрисемейных отношений</w:t>
            </w:r>
          </w:p>
        </w:tc>
        <w:tc>
          <w:tcPr>
            <w:tcW w:w="2891" w:type="dxa"/>
          </w:tcPr>
          <w:p w:rsidR="00746631" w:rsidRDefault="00FB04C1">
            <w:pPr>
              <w:pStyle w:val="ConsPlusNormal0"/>
            </w:pPr>
            <w:r>
              <w:t xml:space="preserve">Оказание клиентам квалифицированной помощи в решении </w:t>
            </w:r>
            <w:proofErr w:type="spellStart"/>
            <w:r>
              <w:t>внутриличностных</w:t>
            </w:r>
            <w:proofErr w:type="spellEnd"/>
            <w:r>
              <w:t xml:space="preserve"> проблем, проблем межличностного взаимодействия, предупреждение и преодоление социально-психологических проблем (групповые и индивидуальные занятия)</w:t>
            </w:r>
          </w:p>
        </w:tc>
        <w:tc>
          <w:tcPr>
            <w:tcW w:w="2721" w:type="dxa"/>
          </w:tcPr>
          <w:p w:rsidR="00746631" w:rsidRDefault="00FB04C1">
            <w:pPr>
              <w:pStyle w:val="ConsPlusNormal0"/>
            </w:pPr>
            <w:r>
              <w:t xml:space="preserve">Определяется в соответствии с методическими </w:t>
            </w:r>
            <w:hyperlink r:id="rId43"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2 раза в месяц</w:t>
            </w:r>
          </w:p>
        </w:tc>
      </w:tr>
      <w:tr w:rsidR="00746631">
        <w:tc>
          <w:tcPr>
            <w:tcW w:w="10204" w:type="dxa"/>
            <w:gridSpan w:val="5"/>
          </w:tcPr>
          <w:p w:rsidR="00746631" w:rsidRDefault="00FB04C1">
            <w:pPr>
              <w:pStyle w:val="ConsPlusNormal0"/>
              <w:jc w:val="center"/>
              <w:outlineLvl w:val="3"/>
            </w:pPr>
            <w:r>
              <w:t>4. Социально-педагогические услуги</w:t>
            </w:r>
          </w:p>
        </w:tc>
      </w:tr>
      <w:tr w:rsidR="00746631">
        <w:tc>
          <w:tcPr>
            <w:tcW w:w="567" w:type="dxa"/>
          </w:tcPr>
          <w:p w:rsidR="00746631" w:rsidRDefault="00FB04C1">
            <w:pPr>
              <w:pStyle w:val="ConsPlusNormal0"/>
            </w:pPr>
            <w:r>
              <w:t>4.1.</w:t>
            </w:r>
          </w:p>
        </w:tc>
        <w:tc>
          <w:tcPr>
            <w:tcW w:w="2324" w:type="dxa"/>
          </w:tcPr>
          <w:p w:rsidR="00746631" w:rsidRDefault="00FB04C1">
            <w:pPr>
              <w:pStyle w:val="ConsPlusNormal0"/>
            </w:pPr>
            <w:r>
              <w:t>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tc>
        <w:tc>
          <w:tcPr>
            <w:tcW w:w="2891" w:type="dxa"/>
          </w:tcPr>
          <w:p w:rsidR="00746631" w:rsidRDefault="00FB04C1">
            <w:pPr>
              <w:pStyle w:val="ConsPlusNormal0"/>
            </w:pPr>
            <w:r>
              <w:t>Проведение работы с родственниками (законными представителями) в целях общего ухода за тяжелобольными получателями социальных услуг</w:t>
            </w:r>
          </w:p>
        </w:tc>
        <w:tc>
          <w:tcPr>
            <w:tcW w:w="2721" w:type="dxa"/>
          </w:tcPr>
          <w:p w:rsidR="00746631" w:rsidRDefault="00FB04C1">
            <w:pPr>
              <w:pStyle w:val="ConsPlusNormal0"/>
            </w:pPr>
            <w:r>
              <w:t xml:space="preserve">Определяется в соответствии с методическими </w:t>
            </w:r>
            <w:hyperlink r:id="rId44"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При возникновении необходимости</w:t>
            </w:r>
          </w:p>
        </w:tc>
      </w:tr>
      <w:tr w:rsidR="00746631">
        <w:tc>
          <w:tcPr>
            <w:tcW w:w="567" w:type="dxa"/>
          </w:tcPr>
          <w:p w:rsidR="00746631" w:rsidRDefault="00FB04C1">
            <w:pPr>
              <w:pStyle w:val="ConsPlusNormal0"/>
            </w:pPr>
            <w:r>
              <w:t>4.2.</w:t>
            </w:r>
          </w:p>
        </w:tc>
        <w:tc>
          <w:tcPr>
            <w:tcW w:w="2324" w:type="dxa"/>
          </w:tcPr>
          <w:p w:rsidR="00746631" w:rsidRDefault="00FB04C1">
            <w:pPr>
              <w:pStyle w:val="ConsPlusNormal0"/>
            </w:pPr>
            <w:r>
              <w:t>Организация досуга (праздники, экскурсии и другие культурные мероприятия)</w:t>
            </w:r>
          </w:p>
        </w:tc>
        <w:tc>
          <w:tcPr>
            <w:tcW w:w="2891" w:type="dxa"/>
          </w:tcPr>
          <w:p w:rsidR="00746631" w:rsidRDefault="00FB04C1">
            <w:pPr>
              <w:pStyle w:val="ConsPlusNormal0"/>
            </w:pPr>
            <w:r>
              <w:t>Организация выездов на экскурсии, проведение культурно-массовых мероприятий в организации социального обслуживания и вне организации социального обслуживания</w:t>
            </w:r>
          </w:p>
        </w:tc>
        <w:tc>
          <w:tcPr>
            <w:tcW w:w="2721" w:type="dxa"/>
          </w:tcPr>
          <w:p w:rsidR="00746631" w:rsidRDefault="00FB04C1">
            <w:pPr>
              <w:pStyle w:val="ConsPlusNormal0"/>
            </w:pPr>
            <w:r>
              <w:t xml:space="preserve">Определяется в соответствии с методическими </w:t>
            </w:r>
            <w:hyperlink r:id="rId45"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w:t>
            </w:r>
            <w:r>
              <w:lastRenderedPageBreak/>
              <w:t xml:space="preserve">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lastRenderedPageBreak/>
              <w:t>1 раз в квартал</w:t>
            </w:r>
          </w:p>
        </w:tc>
      </w:tr>
      <w:tr w:rsidR="00746631">
        <w:tc>
          <w:tcPr>
            <w:tcW w:w="567" w:type="dxa"/>
          </w:tcPr>
          <w:p w:rsidR="00746631" w:rsidRDefault="00FB04C1">
            <w:pPr>
              <w:pStyle w:val="ConsPlusNormal0"/>
            </w:pPr>
            <w:r>
              <w:lastRenderedPageBreak/>
              <w:t>4.3.</w:t>
            </w:r>
          </w:p>
        </w:tc>
        <w:tc>
          <w:tcPr>
            <w:tcW w:w="2324" w:type="dxa"/>
          </w:tcPr>
          <w:p w:rsidR="00746631" w:rsidRDefault="00FB04C1">
            <w:pPr>
              <w:pStyle w:val="ConsPlusNormal0"/>
            </w:pPr>
            <w:r>
              <w:t>Реализация индивидуальных программ реабилитации (адаптации) семей и детей, находящихся в социально опасном положении</w:t>
            </w:r>
          </w:p>
        </w:tc>
        <w:tc>
          <w:tcPr>
            <w:tcW w:w="2891" w:type="dxa"/>
          </w:tcPr>
          <w:p w:rsidR="00746631" w:rsidRDefault="00FB04C1">
            <w:pPr>
              <w:pStyle w:val="ConsPlusNormal0"/>
            </w:pPr>
            <w:r>
              <w:t xml:space="preserve">Оказание клиентам квалифицированной помощи в решении </w:t>
            </w:r>
            <w:proofErr w:type="spellStart"/>
            <w:r>
              <w:t>внутриличностных</w:t>
            </w:r>
            <w:proofErr w:type="spellEnd"/>
            <w:r>
              <w:t xml:space="preserve"> проблем, проблем межличностного взаимодействия, предупреждение и преодоление социально-психологических проблем (групповые и индивидуальные занятия)</w:t>
            </w:r>
          </w:p>
        </w:tc>
        <w:tc>
          <w:tcPr>
            <w:tcW w:w="2721" w:type="dxa"/>
          </w:tcPr>
          <w:p w:rsidR="00746631" w:rsidRDefault="00FB04C1">
            <w:pPr>
              <w:pStyle w:val="ConsPlusNormal0"/>
            </w:pPr>
            <w:r>
              <w:t xml:space="preserve">Определяется в соответствии с методическими </w:t>
            </w:r>
            <w:hyperlink r:id="rId46"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По мере необходимости</w:t>
            </w:r>
          </w:p>
        </w:tc>
      </w:tr>
      <w:tr w:rsidR="00746631">
        <w:tc>
          <w:tcPr>
            <w:tcW w:w="10204" w:type="dxa"/>
            <w:gridSpan w:val="5"/>
          </w:tcPr>
          <w:p w:rsidR="00746631" w:rsidRDefault="00FB04C1">
            <w:pPr>
              <w:pStyle w:val="ConsPlusNormal0"/>
              <w:jc w:val="center"/>
              <w:outlineLvl w:val="3"/>
            </w:pPr>
            <w:r>
              <w:t>5. Социально-трудовые услуги</w:t>
            </w:r>
          </w:p>
        </w:tc>
      </w:tr>
      <w:tr w:rsidR="00746631">
        <w:tc>
          <w:tcPr>
            <w:tcW w:w="567" w:type="dxa"/>
          </w:tcPr>
          <w:p w:rsidR="00746631" w:rsidRDefault="00FB04C1">
            <w:pPr>
              <w:pStyle w:val="ConsPlusNormal0"/>
            </w:pPr>
            <w:r>
              <w:t>5.1.</w:t>
            </w:r>
          </w:p>
        </w:tc>
        <w:tc>
          <w:tcPr>
            <w:tcW w:w="2324" w:type="dxa"/>
          </w:tcPr>
          <w:p w:rsidR="00746631" w:rsidRDefault="00FB04C1">
            <w:pPr>
              <w:pStyle w:val="ConsPlusNormal0"/>
            </w:pPr>
            <w:r>
              <w:t>Создание условий для получения инвалидами по слуху услуг по переводу с использованием русского жестового языка</w:t>
            </w:r>
          </w:p>
        </w:tc>
        <w:tc>
          <w:tcPr>
            <w:tcW w:w="2891" w:type="dxa"/>
          </w:tcPr>
          <w:p w:rsidR="00746631" w:rsidRDefault="00FB04C1">
            <w:pPr>
              <w:pStyle w:val="ConsPlusNormal0"/>
            </w:pPr>
            <w:r>
              <w:t>Приглашение сурдопереводчика для оказания услуг по переводу</w:t>
            </w:r>
          </w:p>
        </w:tc>
        <w:tc>
          <w:tcPr>
            <w:tcW w:w="2721" w:type="dxa"/>
          </w:tcPr>
          <w:p w:rsidR="00746631" w:rsidRDefault="00FB04C1">
            <w:pPr>
              <w:pStyle w:val="ConsPlusNormal0"/>
            </w:pPr>
            <w:r>
              <w:t xml:space="preserve">Определяется в соответствии с методическими </w:t>
            </w:r>
            <w:hyperlink r:id="rId47"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При необходимости</w:t>
            </w:r>
          </w:p>
        </w:tc>
      </w:tr>
      <w:tr w:rsidR="00746631">
        <w:tc>
          <w:tcPr>
            <w:tcW w:w="10204" w:type="dxa"/>
            <w:gridSpan w:val="5"/>
          </w:tcPr>
          <w:p w:rsidR="00746631" w:rsidRDefault="00FB04C1">
            <w:pPr>
              <w:pStyle w:val="ConsPlusNormal0"/>
              <w:jc w:val="center"/>
              <w:outlineLvl w:val="3"/>
            </w:pPr>
            <w:r>
              <w:t>6. Социально-правовые услуги</w:t>
            </w:r>
          </w:p>
        </w:tc>
      </w:tr>
      <w:tr w:rsidR="00746631">
        <w:tc>
          <w:tcPr>
            <w:tcW w:w="567" w:type="dxa"/>
          </w:tcPr>
          <w:p w:rsidR="00746631" w:rsidRDefault="00FB04C1">
            <w:pPr>
              <w:pStyle w:val="ConsPlusNormal0"/>
            </w:pPr>
            <w:r>
              <w:t>6.1.</w:t>
            </w:r>
          </w:p>
        </w:tc>
        <w:tc>
          <w:tcPr>
            <w:tcW w:w="2324" w:type="dxa"/>
          </w:tcPr>
          <w:p w:rsidR="00746631" w:rsidRDefault="00FB04C1">
            <w:pPr>
              <w:pStyle w:val="ConsPlusNormal0"/>
            </w:pPr>
            <w:r>
              <w:t>Оказание помощи в оформлении и восстановлении документов получателей социальных услуг</w:t>
            </w:r>
          </w:p>
        </w:tc>
        <w:tc>
          <w:tcPr>
            <w:tcW w:w="2891" w:type="dxa"/>
          </w:tcPr>
          <w:p w:rsidR="00746631" w:rsidRDefault="00FB04C1">
            <w:pPr>
              <w:pStyle w:val="ConsPlusNormal0"/>
            </w:pPr>
            <w:r>
              <w:t>Взаимодействие с соответствующими учреждениями и организациями.</w:t>
            </w:r>
          </w:p>
          <w:p w:rsidR="00746631" w:rsidRDefault="00FB04C1">
            <w:pPr>
              <w:pStyle w:val="ConsPlusNormal0"/>
            </w:pPr>
            <w:r>
              <w:t xml:space="preserve">Помощь в оформлении документов. Оказание помощи в вопросах, </w:t>
            </w:r>
            <w:r>
              <w:lastRenderedPageBreak/>
              <w:t>связанных с предоставлением мер социальной поддержки</w:t>
            </w:r>
          </w:p>
        </w:tc>
        <w:tc>
          <w:tcPr>
            <w:tcW w:w="2721" w:type="dxa"/>
          </w:tcPr>
          <w:p w:rsidR="00746631" w:rsidRDefault="00FB04C1">
            <w:pPr>
              <w:pStyle w:val="ConsPlusNormal0"/>
            </w:pPr>
            <w:r>
              <w:lastRenderedPageBreak/>
              <w:t xml:space="preserve">Определяется в соответствии с методическими </w:t>
            </w:r>
            <w:hyperlink r:id="rId48"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w:t>
            </w:r>
            <w:r>
              <w:lastRenderedPageBreak/>
              <w:t xml:space="preserve">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lastRenderedPageBreak/>
              <w:t>При возникновении необходимости</w:t>
            </w:r>
          </w:p>
        </w:tc>
      </w:tr>
      <w:tr w:rsidR="00746631">
        <w:tc>
          <w:tcPr>
            <w:tcW w:w="10204" w:type="dxa"/>
            <w:gridSpan w:val="5"/>
          </w:tcPr>
          <w:p w:rsidR="00746631" w:rsidRDefault="00FB04C1">
            <w:pPr>
              <w:pStyle w:val="ConsPlusNormal0"/>
              <w:jc w:val="center"/>
              <w:outlineLvl w:val="3"/>
            </w:pPr>
            <w:r>
              <w:lastRenderedPageBreak/>
              <w:t>7. Содействие в организации ритуальных услуг</w:t>
            </w:r>
          </w:p>
        </w:tc>
      </w:tr>
      <w:tr w:rsidR="00746631">
        <w:tc>
          <w:tcPr>
            <w:tcW w:w="567" w:type="dxa"/>
          </w:tcPr>
          <w:p w:rsidR="00746631" w:rsidRDefault="00FB04C1">
            <w:pPr>
              <w:pStyle w:val="ConsPlusNormal0"/>
            </w:pPr>
            <w:r>
              <w:t>7.1.</w:t>
            </w:r>
          </w:p>
        </w:tc>
        <w:tc>
          <w:tcPr>
            <w:tcW w:w="2324" w:type="dxa"/>
          </w:tcPr>
          <w:p w:rsidR="00746631" w:rsidRDefault="00FB04C1">
            <w:pPr>
              <w:pStyle w:val="ConsPlusNormal0"/>
            </w:pPr>
            <w:r>
              <w:t>Содействие в организации ритуальных услуг</w:t>
            </w:r>
          </w:p>
        </w:tc>
        <w:tc>
          <w:tcPr>
            <w:tcW w:w="2891" w:type="dxa"/>
          </w:tcPr>
          <w:p w:rsidR="00746631" w:rsidRDefault="00FB04C1">
            <w:pPr>
              <w:pStyle w:val="ConsPlusNormal0"/>
            </w:pPr>
            <w:r>
              <w:t>При отсутств</w:t>
            </w:r>
            <w:proofErr w:type="gramStart"/>
            <w:r>
              <w:t>ии у у</w:t>
            </w:r>
            <w:proofErr w:type="gramEnd"/>
            <w:r>
              <w:t>мерших граждан родственников: сбор документов, их доставка в организацию, осуществляющую предоставление ритуальных услуг</w:t>
            </w:r>
          </w:p>
        </w:tc>
        <w:tc>
          <w:tcPr>
            <w:tcW w:w="2721" w:type="dxa"/>
          </w:tcPr>
          <w:p w:rsidR="00746631" w:rsidRDefault="00FB04C1">
            <w:pPr>
              <w:pStyle w:val="ConsPlusNormal0"/>
            </w:pPr>
            <w:r>
              <w:t xml:space="preserve">Определяется в соответствии с методическими </w:t>
            </w:r>
            <w:hyperlink r:id="rId49"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1 раз при наступлении факта</w:t>
            </w:r>
          </w:p>
        </w:tc>
      </w:tr>
      <w:tr w:rsidR="00746631">
        <w:tc>
          <w:tcPr>
            <w:tcW w:w="10204" w:type="dxa"/>
            <w:gridSpan w:val="5"/>
          </w:tcPr>
          <w:p w:rsidR="00746631" w:rsidRDefault="00FB04C1">
            <w:pPr>
              <w:pStyle w:val="ConsPlusNormal0"/>
              <w:jc w:val="center"/>
              <w:outlineLvl w:val="3"/>
            </w:pPr>
            <w:r>
              <w:t>8.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746631">
        <w:tc>
          <w:tcPr>
            <w:tcW w:w="567" w:type="dxa"/>
          </w:tcPr>
          <w:p w:rsidR="00746631" w:rsidRDefault="00FB04C1">
            <w:pPr>
              <w:pStyle w:val="ConsPlusNormal0"/>
            </w:pPr>
            <w:r>
              <w:t>8.1.</w:t>
            </w:r>
          </w:p>
        </w:tc>
        <w:tc>
          <w:tcPr>
            <w:tcW w:w="2324" w:type="dxa"/>
          </w:tcPr>
          <w:p w:rsidR="00746631" w:rsidRDefault="00FB04C1">
            <w:pPr>
              <w:pStyle w:val="ConsPlusNormal0"/>
            </w:pPr>
            <w:r>
              <w:t>Обучение инвалидов (детей-инвалидов) пользованию средствами ухода и техническими средствами реабилитации</w:t>
            </w:r>
          </w:p>
        </w:tc>
        <w:tc>
          <w:tcPr>
            <w:tcW w:w="2891" w:type="dxa"/>
          </w:tcPr>
          <w:p w:rsidR="00746631" w:rsidRDefault="00FB04C1">
            <w:pPr>
              <w:pStyle w:val="ConsPlusNormal0"/>
            </w:pPr>
            <w:r>
              <w:t>Проведение обучающих занятий</w:t>
            </w:r>
          </w:p>
        </w:tc>
        <w:tc>
          <w:tcPr>
            <w:tcW w:w="2721" w:type="dxa"/>
          </w:tcPr>
          <w:p w:rsidR="00746631" w:rsidRDefault="00FB04C1">
            <w:pPr>
              <w:pStyle w:val="ConsPlusNormal0"/>
            </w:pPr>
            <w:r>
              <w:t xml:space="preserve">Определяется в соответствии с методическими </w:t>
            </w:r>
            <w:hyperlink r:id="rId50"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По мере необходимости</w:t>
            </w:r>
          </w:p>
        </w:tc>
      </w:tr>
      <w:tr w:rsidR="00746631">
        <w:tc>
          <w:tcPr>
            <w:tcW w:w="567" w:type="dxa"/>
          </w:tcPr>
          <w:p w:rsidR="00746631" w:rsidRDefault="00FB04C1">
            <w:pPr>
              <w:pStyle w:val="ConsPlusNormal0"/>
            </w:pPr>
            <w:r>
              <w:t>8.2.</w:t>
            </w:r>
          </w:p>
        </w:tc>
        <w:tc>
          <w:tcPr>
            <w:tcW w:w="2324" w:type="dxa"/>
          </w:tcPr>
          <w:p w:rsidR="00746631" w:rsidRDefault="00FB04C1">
            <w:pPr>
              <w:pStyle w:val="ConsPlusNormal0"/>
            </w:pPr>
            <w:r>
              <w:t>Проведение социально-</w:t>
            </w:r>
            <w:r>
              <w:lastRenderedPageBreak/>
              <w:t>реабилитационных мероприятий в сфере социального обслуживания граждан</w:t>
            </w:r>
          </w:p>
        </w:tc>
        <w:tc>
          <w:tcPr>
            <w:tcW w:w="2891" w:type="dxa"/>
          </w:tcPr>
          <w:p w:rsidR="00746631" w:rsidRDefault="00FB04C1">
            <w:pPr>
              <w:pStyle w:val="ConsPlusNormal0"/>
            </w:pPr>
            <w:r>
              <w:lastRenderedPageBreak/>
              <w:t xml:space="preserve">Проведение реабилитационных </w:t>
            </w:r>
            <w:r>
              <w:lastRenderedPageBreak/>
              <w:t>мероприятий (медицинских, социальных), в том числе для инвалидов на основании индивидуальных программ реабилитации, во взаимодействии с организациями различной ведомственной подчиненности с целью исполнения реабилитационных мероприятий</w:t>
            </w:r>
          </w:p>
        </w:tc>
        <w:tc>
          <w:tcPr>
            <w:tcW w:w="2721" w:type="dxa"/>
          </w:tcPr>
          <w:p w:rsidR="00746631" w:rsidRDefault="00FB04C1">
            <w:pPr>
              <w:pStyle w:val="ConsPlusNormal0"/>
            </w:pPr>
            <w:r>
              <w:lastRenderedPageBreak/>
              <w:t xml:space="preserve">Определяется в соответствии с </w:t>
            </w:r>
            <w:r>
              <w:lastRenderedPageBreak/>
              <w:t xml:space="preserve">методическими </w:t>
            </w:r>
            <w:hyperlink r:id="rId51"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lastRenderedPageBreak/>
              <w:t>По мере необходимост</w:t>
            </w:r>
            <w:r>
              <w:lastRenderedPageBreak/>
              <w:t>и</w:t>
            </w:r>
          </w:p>
        </w:tc>
      </w:tr>
      <w:tr w:rsidR="00746631">
        <w:tc>
          <w:tcPr>
            <w:tcW w:w="567" w:type="dxa"/>
          </w:tcPr>
          <w:p w:rsidR="00746631" w:rsidRDefault="00FB04C1">
            <w:pPr>
              <w:pStyle w:val="ConsPlusNormal0"/>
            </w:pPr>
            <w:r>
              <w:lastRenderedPageBreak/>
              <w:t>8.3.</w:t>
            </w:r>
          </w:p>
        </w:tc>
        <w:tc>
          <w:tcPr>
            <w:tcW w:w="2324" w:type="dxa"/>
          </w:tcPr>
          <w:p w:rsidR="00746631" w:rsidRDefault="00FB04C1">
            <w:pPr>
              <w:pStyle w:val="ConsPlusNormal0"/>
            </w:pPr>
            <w:r>
              <w:t>Оказание помощи в обучении навыкам компьютерной грамотности</w:t>
            </w:r>
          </w:p>
        </w:tc>
        <w:tc>
          <w:tcPr>
            <w:tcW w:w="2891" w:type="dxa"/>
          </w:tcPr>
          <w:p w:rsidR="00746631" w:rsidRDefault="00FB04C1">
            <w:pPr>
              <w:pStyle w:val="ConsPlusNormal0"/>
            </w:pPr>
            <w:r>
              <w:t>Организация работы в компьютерном классе</w:t>
            </w:r>
          </w:p>
        </w:tc>
        <w:tc>
          <w:tcPr>
            <w:tcW w:w="2721" w:type="dxa"/>
          </w:tcPr>
          <w:p w:rsidR="00746631" w:rsidRDefault="00FB04C1">
            <w:pPr>
              <w:pStyle w:val="ConsPlusNormal0"/>
            </w:pPr>
            <w:r>
              <w:t xml:space="preserve">Определяется в соответствии с методическими </w:t>
            </w:r>
            <w:hyperlink r:id="rId52"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Проведение групповых занятий при необходимости</w:t>
            </w:r>
          </w:p>
        </w:tc>
      </w:tr>
    </w:tbl>
    <w:p w:rsidR="00746631" w:rsidRDefault="00746631">
      <w:pPr>
        <w:pStyle w:val="ConsPlusNormal0"/>
        <w:jc w:val="both"/>
      </w:pPr>
    </w:p>
    <w:p w:rsidR="00746631" w:rsidRDefault="00FB04C1">
      <w:pPr>
        <w:pStyle w:val="ConsPlusTitle0"/>
        <w:jc w:val="center"/>
        <w:outlineLvl w:val="2"/>
      </w:pPr>
      <w:r>
        <w:t>Глава 2. ОПИСАНИЕ И ОБЪЕМ СОЦИАЛЬНЫХ УСЛУГ В ФОРМЕ</w:t>
      </w:r>
    </w:p>
    <w:p w:rsidR="00746631" w:rsidRDefault="00FB04C1">
      <w:pPr>
        <w:pStyle w:val="ConsPlusTitle0"/>
        <w:jc w:val="center"/>
      </w:pPr>
      <w:r>
        <w:t xml:space="preserve">СОЦИАЛЬНОГО ОБСЛУЖИВАНИЯ НА ДОМУ, </w:t>
      </w:r>
      <w:proofErr w:type="gramStart"/>
      <w:r>
        <w:t>ПРЕДОСТАВЛЯЕМЫХ</w:t>
      </w:r>
      <w:proofErr w:type="gramEnd"/>
    </w:p>
    <w:p w:rsidR="00746631" w:rsidRDefault="00FB04C1">
      <w:pPr>
        <w:pStyle w:val="ConsPlusTitle0"/>
        <w:jc w:val="center"/>
      </w:pPr>
      <w:r>
        <w:t>ПОСТАВЩИКАМИ СОЦИАЛЬНЫХ УСЛУГ В КУРСКОЙ ОБЛАСТИ</w:t>
      </w:r>
    </w:p>
    <w:p w:rsidR="00746631" w:rsidRDefault="0074663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24"/>
        <w:gridCol w:w="2891"/>
        <w:gridCol w:w="2721"/>
        <w:gridCol w:w="1701"/>
      </w:tblGrid>
      <w:tr w:rsidR="00746631">
        <w:tc>
          <w:tcPr>
            <w:tcW w:w="567" w:type="dxa"/>
          </w:tcPr>
          <w:p w:rsidR="00746631" w:rsidRDefault="00FB04C1">
            <w:pPr>
              <w:pStyle w:val="ConsPlusNormal0"/>
              <w:jc w:val="center"/>
            </w:pPr>
            <w:r>
              <w:t xml:space="preserve">N </w:t>
            </w:r>
            <w:proofErr w:type="gramStart"/>
            <w:r>
              <w:t>п</w:t>
            </w:r>
            <w:proofErr w:type="gramEnd"/>
            <w:r>
              <w:t>/п</w:t>
            </w:r>
          </w:p>
        </w:tc>
        <w:tc>
          <w:tcPr>
            <w:tcW w:w="2324" w:type="dxa"/>
          </w:tcPr>
          <w:p w:rsidR="00746631" w:rsidRDefault="00FB04C1">
            <w:pPr>
              <w:pStyle w:val="ConsPlusNormal0"/>
              <w:jc w:val="center"/>
            </w:pPr>
            <w:r>
              <w:t>Наименование услуги</w:t>
            </w:r>
          </w:p>
        </w:tc>
        <w:tc>
          <w:tcPr>
            <w:tcW w:w="2891" w:type="dxa"/>
          </w:tcPr>
          <w:p w:rsidR="00746631" w:rsidRDefault="00FB04C1">
            <w:pPr>
              <w:pStyle w:val="ConsPlusNormal0"/>
              <w:jc w:val="center"/>
            </w:pPr>
            <w:r>
              <w:t>Описание услуги</w:t>
            </w:r>
          </w:p>
        </w:tc>
        <w:tc>
          <w:tcPr>
            <w:tcW w:w="2721" w:type="dxa"/>
          </w:tcPr>
          <w:p w:rsidR="00746631" w:rsidRDefault="00FB04C1">
            <w:pPr>
              <w:pStyle w:val="ConsPlusNormal0"/>
              <w:jc w:val="center"/>
            </w:pPr>
            <w:proofErr w:type="spellStart"/>
            <w:r>
              <w:t>Подушевой</w:t>
            </w:r>
            <w:proofErr w:type="spellEnd"/>
            <w:r>
              <w:t xml:space="preserve"> норматив финансирования социальной услуги</w:t>
            </w:r>
          </w:p>
        </w:tc>
        <w:tc>
          <w:tcPr>
            <w:tcW w:w="1701" w:type="dxa"/>
          </w:tcPr>
          <w:p w:rsidR="00746631" w:rsidRDefault="00FB04C1">
            <w:pPr>
              <w:pStyle w:val="ConsPlusNormal0"/>
              <w:jc w:val="center"/>
            </w:pPr>
            <w:r>
              <w:t>Объем услуги</w:t>
            </w:r>
          </w:p>
        </w:tc>
      </w:tr>
      <w:tr w:rsidR="00746631">
        <w:tc>
          <w:tcPr>
            <w:tcW w:w="10204" w:type="dxa"/>
            <w:gridSpan w:val="5"/>
          </w:tcPr>
          <w:p w:rsidR="00746631" w:rsidRDefault="00FB04C1">
            <w:pPr>
              <w:pStyle w:val="ConsPlusNormal0"/>
              <w:jc w:val="center"/>
              <w:outlineLvl w:val="3"/>
            </w:pPr>
            <w:r>
              <w:t>1. Социально-бытовые услуги</w:t>
            </w:r>
          </w:p>
        </w:tc>
      </w:tr>
      <w:tr w:rsidR="00746631">
        <w:tc>
          <w:tcPr>
            <w:tcW w:w="567" w:type="dxa"/>
            <w:vMerge w:val="restart"/>
          </w:tcPr>
          <w:p w:rsidR="00746631" w:rsidRDefault="00FB04C1">
            <w:pPr>
              <w:pStyle w:val="ConsPlusNormal0"/>
              <w:jc w:val="center"/>
            </w:pPr>
            <w:r>
              <w:t>1.1.</w:t>
            </w:r>
          </w:p>
        </w:tc>
        <w:tc>
          <w:tcPr>
            <w:tcW w:w="2324" w:type="dxa"/>
            <w:vMerge w:val="restart"/>
          </w:tcPr>
          <w:p w:rsidR="00746631" w:rsidRDefault="00FB04C1">
            <w:pPr>
              <w:pStyle w:val="ConsPlusNormal0"/>
            </w:pPr>
            <w:r>
              <w:t xml:space="preserve">Покупка за счет средств получателя социальных услуг и доставка на дом продуктов питания, промышленных товаров первой необходимости, </w:t>
            </w:r>
            <w:r>
              <w:lastRenderedPageBreak/>
              <w:t>средств санитарии и гигиены, средств ухода, книг, газет, журналов</w:t>
            </w:r>
          </w:p>
        </w:tc>
        <w:tc>
          <w:tcPr>
            <w:tcW w:w="2891" w:type="dxa"/>
            <w:tcBorders>
              <w:bottom w:val="nil"/>
            </w:tcBorders>
          </w:tcPr>
          <w:p w:rsidR="00746631" w:rsidRDefault="00FB04C1">
            <w:pPr>
              <w:pStyle w:val="ConsPlusNormal0"/>
            </w:pPr>
            <w:r>
              <w:lastRenderedPageBreak/>
              <w:t>Доставка продуктов питания массой до 7 кг, горячих обедов</w:t>
            </w:r>
          </w:p>
        </w:tc>
        <w:tc>
          <w:tcPr>
            <w:tcW w:w="2721" w:type="dxa"/>
            <w:vMerge w:val="restart"/>
          </w:tcPr>
          <w:p w:rsidR="00746631" w:rsidRDefault="00FB04C1">
            <w:pPr>
              <w:pStyle w:val="ConsPlusNormal0"/>
            </w:pPr>
            <w:r>
              <w:t xml:space="preserve">Определяется в соответствии с методическими </w:t>
            </w:r>
            <w:hyperlink r:id="rId53"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w:t>
            </w:r>
            <w:r>
              <w:lastRenderedPageBreak/>
              <w:t xml:space="preserve">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Borders>
              <w:bottom w:val="nil"/>
            </w:tcBorders>
          </w:tcPr>
          <w:p w:rsidR="00746631" w:rsidRDefault="00FB04C1">
            <w:pPr>
              <w:pStyle w:val="ConsPlusNormal0"/>
            </w:pPr>
            <w:r>
              <w:lastRenderedPageBreak/>
              <w:t>2 - 3 раза в неделю</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Покупка и доставка на дом товаров первой необходимости, средств санитарии и гигиены, средств ухода</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2 раза в месяц</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Приобретение за счет сре</w:t>
            </w:r>
            <w:proofErr w:type="gramStart"/>
            <w:r>
              <w:t>дств гр</w:t>
            </w:r>
            <w:proofErr w:type="gramEnd"/>
            <w:r>
              <w:t>ажданина книг, газет, журналов, получение из библиотеки, доставка на дом и обратная доставка в библиотеку</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1 раз в неделю</w:t>
            </w:r>
          </w:p>
        </w:tc>
      </w:tr>
      <w:tr w:rsidR="00746631">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tcBorders>
          </w:tcPr>
          <w:p w:rsidR="00746631" w:rsidRDefault="00FB04C1">
            <w:pPr>
              <w:pStyle w:val="ConsPlusNormal0"/>
            </w:pPr>
            <w:r>
              <w:t>выписка периодической печати</w:t>
            </w:r>
          </w:p>
        </w:tc>
        <w:tc>
          <w:tcPr>
            <w:tcW w:w="2721" w:type="dxa"/>
            <w:vMerge/>
          </w:tcPr>
          <w:p w:rsidR="00746631" w:rsidRDefault="00746631">
            <w:pPr>
              <w:pStyle w:val="ConsPlusNormal0"/>
            </w:pPr>
          </w:p>
        </w:tc>
        <w:tc>
          <w:tcPr>
            <w:tcW w:w="1701" w:type="dxa"/>
            <w:tcBorders>
              <w:top w:val="nil"/>
            </w:tcBorders>
          </w:tcPr>
          <w:p w:rsidR="00746631" w:rsidRDefault="00FB04C1">
            <w:pPr>
              <w:pStyle w:val="ConsPlusNormal0"/>
              <w:jc w:val="both"/>
            </w:pPr>
            <w:r>
              <w:t>2 раза в год</w:t>
            </w:r>
          </w:p>
        </w:tc>
      </w:tr>
      <w:tr w:rsidR="00746631">
        <w:tc>
          <w:tcPr>
            <w:tcW w:w="567" w:type="dxa"/>
          </w:tcPr>
          <w:p w:rsidR="00746631" w:rsidRDefault="00FB04C1">
            <w:pPr>
              <w:pStyle w:val="ConsPlusNormal0"/>
              <w:jc w:val="center"/>
            </w:pPr>
            <w:r>
              <w:t>1.2.</w:t>
            </w:r>
          </w:p>
        </w:tc>
        <w:tc>
          <w:tcPr>
            <w:tcW w:w="2324" w:type="dxa"/>
          </w:tcPr>
          <w:p w:rsidR="00746631" w:rsidRDefault="00FB04C1">
            <w:pPr>
              <w:pStyle w:val="ConsPlusNormal0"/>
            </w:pPr>
            <w:r>
              <w:t>Помощь в приготовлении пищи</w:t>
            </w:r>
          </w:p>
        </w:tc>
        <w:tc>
          <w:tcPr>
            <w:tcW w:w="2891" w:type="dxa"/>
          </w:tcPr>
          <w:p w:rsidR="00746631" w:rsidRDefault="00FB04C1">
            <w:pPr>
              <w:pStyle w:val="ConsPlusNormal0"/>
            </w:pPr>
            <w:r>
              <w:t>Подготовка продуктов питания к приготовлению (мытье, чистка, нарезка)</w:t>
            </w:r>
          </w:p>
        </w:tc>
        <w:tc>
          <w:tcPr>
            <w:tcW w:w="2721" w:type="dxa"/>
          </w:tcPr>
          <w:p w:rsidR="00746631" w:rsidRDefault="00FB04C1">
            <w:pPr>
              <w:pStyle w:val="ConsPlusNormal0"/>
            </w:pPr>
            <w:r>
              <w:t xml:space="preserve">Определяется в соответствии с методическими </w:t>
            </w:r>
            <w:hyperlink r:id="rId54"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2 раза в неделю</w:t>
            </w:r>
          </w:p>
        </w:tc>
      </w:tr>
      <w:tr w:rsidR="00746631">
        <w:tc>
          <w:tcPr>
            <w:tcW w:w="567" w:type="dxa"/>
          </w:tcPr>
          <w:p w:rsidR="00746631" w:rsidRDefault="00FB04C1">
            <w:pPr>
              <w:pStyle w:val="ConsPlusNormal0"/>
              <w:jc w:val="center"/>
            </w:pPr>
            <w:r>
              <w:t>1.3.</w:t>
            </w:r>
          </w:p>
        </w:tc>
        <w:tc>
          <w:tcPr>
            <w:tcW w:w="2324" w:type="dxa"/>
          </w:tcPr>
          <w:p w:rsidR="00746631" w:rsidRDefault="00FB04C1">
            <w:pPr>
              <w:pStyle w:val="ConsPlusNormal0"/>
            </w:pPr>
            <w:r>
              <w:t>Помощь в приеме пищи (кормление)</w:t>
            </w:r>
          </w:p>
        </w:tc>
        <w:tc>
          <w:tcPr>
            <w:tcW w:w="2891" w:type="dxa"/>
          </w:tcPr>
          <w:p w:rsidR="00746631" w:rsidRDefault="00FB04C1">
            <w:pPr>
              <w:pStyle w:val="ConsPlusNormal0"/>
            </w:pPr>
            <w:r>
              <w:t>Кормление ослабленных больных</w:t>
            </w:r>
          </w:p>
        </w:tc>
        <w:tc>
          <w:tcPr>
            <w:tcW w:w="2721" w:type="dxa"/>
          </w:tcPr>
          <w:p w:rsidR="00746631" w:rsidRDefault="00FB04C1">
            <w:pPr>
              <w:pStyle w:val="ConsPlusNormal0"/>
            </w:pPr>
            <w:r>
              <w:t xml:space="preserve">Определяется в соответствии с методическими </w:t>
            </w:r>
            <w:hyperlink r:id="rId55"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5 раз в неделю</w:t>
            </w:r>
          </w:p>
        </w:tc>
      </w:tr>
      <w:tr w:rsidR="00746631">
        <w:tc>
          <w:tcPr>
            <w:tcW w:w="567" w:type="dxa"/>
          </w:tcPr>
          <w:p w:rsidR="00746631" w:rsidRDefault="00FB04C1">
            <w:pPr>
              <w:pStyle w:val="ConsPlusNormal0"/>
              <w:jc w:val="center"/>
            </w:pPr>
            <w:r>
              <w:t>1.4.</w:t>
            </w:r>
          </w:p>
        </w:tc>
        <w:tc>
          <w:tcPr>
            <w:tcW w:w="2324" w:type="dxa"/>
          </w:tcPr>
          <w:p w:rsidR="00746631" w:rsidRDefault="00FB04C1">
            <w:pPr>
              <w:pStyle w:val="ConsPlusNormal0"/>
            </w:pPr>
            <w:r>
              <w:t>Оплата за счет средств получателя социальных услуг жилищно-коммунальных услуг и услуг связи</w:t>
            </w:r>
          </w:p>
        </w:tc>
        <w:tc>
          <w:tcPr>
            <w:tcW w:w="2891" w:type="dxa"/>
          </w:tcPr>
          <w:p w:rsidR="00746631" w:rsidRDefault="00FB04C1">
            <w:pPr>
              <w:pStyle w:val="ConsPlusNormal0"/>
            </w:pPr>
            <w:r>
              <w:t>Содействие обслуживаемым гражданам в оплате жилищно-коммунальных услуг и услуг связи</w:t>
            </w:r>
          </w:p>
        </w:tc>
        <w:tc>
          <w:tcPr>
            <w:tcW w:w="2721" w:type="dxa"/>
          </w:tcPr>
          <w:p w:rsidR="00746631" w:rsidRDefault="00FB04C1">
            <w:pPr>
              <w:pStyle w:val="ConsPlusNormal0"/>
            </w:pPr>
            <w:r>
              <w:t xml:space="preserve">Определяется в соответствии с методическими </w:t>
            </w:r>
            <w:hyperlink r:id="rId56"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w:t>
            </w:r>
            <w:r>
              <w:lastRenderedPageBreak/>
              <w:t xml:space="preserve">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lastRenderedPageBreak/>
              <w:t>1 раз в месяц</w:t>
            </w:r>
          </w:p>
        </w:tc>
      </w:tr>
      <w:tr w:rsidR="00746631">
        <w:tc>
          <w:tcPr>
            <w:tcW w:w="567" w:type="dxa"/>
          </w:tcPr>
          <w:p w:rsidR="00746631" w:rsidRDefault="00FB04C1">
            <w:pPr>
              <w:pStyle w:val="ConsPlusNormal0"/>
              <w:jc w:val="center"/>
            </w:pPr>
            <w:r>
              <w:lastRenderedPageBreak/>
              <w:t>1.5.</w:t>
            </w:r>
          </w:p>
        </w:tc>
        <w:tc>
          <w:tcPr>
            <w:tcW w:w="2324" w:type="dxa"/>
          </w:tcPr>
          <w:p w:rsidR="00746631" w:rsidRDefault="00FB04C1">
            <w:pPr>
              <w:pStyle w:val="ConsPlusNormal0"/>
            </w:pPr>
            <w:r>
              <w:t>Сдача за счет средств получателя социальных услуг вещей в стирку, химчистку, ремонт, обратная их доставка</w:t>
            </w:r>
          </w:p>
        </w:tc>
        <w:tc>
          <w:tcPr>
            <w:tcW w:w="2891" w:type="dxa"/>
          </w:tcPr>
          <w:p w:rsidR="00746631" w:rsidRDefault="00FB04C1">
            <w:pPr>
              <w:pStyle w:val="ConsPlusNormal0"/>
            </w:pPr>
            <w:r>
              <w:t>Доставка сухого белья или вещей в стирку, химчистку, ремонт до 7 кг за одно посещение и обратная доставка</w:t>
            </w:r>
          </w:p>
        </w:tc>
        <w:tc>
          <w:tcPr>
            <w:tcW w:w="2721" w:type="dxa"/>
          </w:tcPr>
          <w:p w:rsidR="00746631" w:rsidRDefault="00FB04C1">
            <w:pPr>
              <w:pStyle w:val="ConsPlusNormal0"/>
            </w:pPr>
            <w:r>
              <w:t xml:space="preserve">Определяется в соответствии с методическими </w:t>
            </w:r>
            <w:hyperlink r:id="rId57"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2 раза в месяц</w:t>
            </w:r>
          </w:p>
        </w:tc>
      </w:tr>
      <w:tr w:rsidR="00746631">
        <w:tc>
          <w:tcPr>
            <w:tcW w:w="567" w:type="dxa"/>
            <w:vMerge w:val="restart"/>
          </w:tcPr>
          <w:p w:rsidR="00746631" w:rsidRDefault="00FB04C1">
            <w:pPr>
              <w:pStyle w:val="ConsPlusNormal0"/>
              <w:jc w:val="center"/>
            </w:pPr>
            <w:r>
              <w:t>1.6.</w:t>
            </w:r>
          </w:p>
        </w:tc>
        <w:tc>
          <w:tcPr>
            <w:tcW w:w="2324" w:type="dxa"/>
            <w:vMerge w:val="restart"/>
          </w:tcPr>
          <w:p w:rsidR="00746631" w:rsidRDefault="00FB04C1">
            <w:pPr>
              <w:pStyle w:val="ConsPlusNormal0"/>
            </w:pPr>
            <w:r>
              <w:t>Покупка за счет средств получателя социальных услуг топлива (в жилых помещениях без центрального отопления и (или) водоснабжения), топка печей, обеспечение водой</w:t>
            </w:r>
          </w:p>
        </w:tc>
        <w:tc>
          <w:tcPr>
            <w:tcW w:w="2891" w:type="dxa"/>
            <w:tcBorders>
              <w:bottom w:val="nil"/>
            </w:tcBorders>
          </w:tcPr>
          <w:p w:rsidR="00746631" w:rsidRDefault="00FB04C1">
            <w:pPr>
              <w:pStyle w:val="ConsPlusNormal0"/>
            </w:pPr>
            <w:r>
              <w:t>Оформление документов на получение топлива, направление документов в организацию, осуществляющую доставку топлива, контроль доставки топлива на дом</w:t>
            </w:r>
          </w:p>
        </w:tc>
        <w:tc>
          <w:tcPr>
            <w:tcW w:w="2721" w:type="dxa"/>
            <w:vMerge w:val="restart"/>
          </w:tcPr>
          <w:p w:rsidR="00746631" w:rsidRDefault="00FB04C1">
            <w:pPr>
              <w:pStyle w:val="ConsPlusNormal0"/>
            </w:pPr>
            <w:r>
              <w:t xml:space="preserve">Определяется в соответствии с методическими </w:t>
            </w:r>
            <w:hyperlink r:id="rId58"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Borders>
              <w:bottom w:val="nil"/>
            </w:tcBorders>
          </w:tcPr>
          <w:p w:rsidR="00746631" w:rsidRDefault="00FB04C1">
            <w:pPr>
              <w:pStyle w:val="ConsPlusNormal0"/>
            </w:pPr>
            <w:r>
              <w:t>1 раз в год</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топка печи в отопительный период гражданам, проживающим в домах без центрального отопления, включая доставку дров и угля (не более 7 кг) от места хранения;</w:t>
            </w:r>
          </w:p>
          <w:p w:rsidR="00746631" w:rsidRDefault="00FB04C1">
            <w:pPr>
              <w:pStyle w:val="ConsPlusNormal0"/>
            </w:pPr>
            <w:r>
              <w:t xml:space="preserve">доставка воды для приготовления пищи, санитарно-гигиенических и бытовых нужд с соблюдением норм допустимой нагрузки </w:t>
            </w:r>
            <w:r>
              <w:lastRenderedPageBreak/>
              <w:t>(доставка с колонки, от калитки, переливание воды из емкости в емкость)</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3 раза в неделю</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городской сектор:</w:t>
            </w:r>
          </w:p>
          <w:p w:rsidR="00746631" w:rsidRDefault="00FB04C1">
            <w:pPr>
              <w:pStyle w:val="ConsPlusNormal0"/>
            </w:pPr>
            <w:r>
              <w:t>10 л</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3 раза в неделю</w:t>
            </w:r>
          </w:p>
        </w:tc>
      </w:tr>
      <w:tr w:rsidR="00746631">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tcBorders>
          </w:tcPr>
          <w:p w:rsidR="00746631" w:rsidRDefault="00FB04C1">
            <w:pPr>
              <w:pStyle w:val="ConsPlusNormal0"/>
            </w:pPr>
            <w:r>
              <w:t>сельская местность:</w:t>
            </w:r>
          </w:p>
          <w:p w:rsidR="00746631" w:rsidRDefault="00FB04C1">
            <w:pPr>
              <w:pStyle w:val="ConsPlusNormal0"/>
            </w:pPr>
            <w:r>
              <w:t>1) 40 литров (в каждое посещение клиента при наличии у него фляги и тележки);</w:t>
            </w:r>
          </w:p>
          <w:p w:rsidR="00746631" w:rsidRDefault="00FB04C1">
            <w:pPr>
              <w:pStyle w:val="ConsPlusNormal0"/>
            </w:pPr>
            <w:r>
              <w:t>2) при отсутствии фляги и тележки - не более 20 литров;</w:t>
            </w:r>
          </w:p>
          <w:p w:rsidR="00746631" w:rsidRDefault="00FB04C1">
            <w:pPr>
              <w:pStyle w:val="ConsPlusNormal0"/>
            </w:pPr>
            <w:r>
              <w:t>3) доставка от калитки 10 литров</w:t>
            </w:r>
          </w:p>
        </w:tc>
        <w:tc>
          <w:tcPr>
            <w:tcW w:w="2721" w:type="dxa"/>
            <w:vMerge/>
          </w:tcPr>
          <w:p w:rsidR="00746631" w:rsidRDefault="00746631">
            <w:pPr>
              <w:pStyle w:val="ConsPlusNormal0"/>
            </w:pPr>
          </w:p>
        </w:tc>
        <w:tc>
          <w:tcPr>
            <w:tcW w:w="1701" w:type="dxa"/>
            <w:tcBorders>
              <w:top w:val="nil"/>
            </w:tcBorders>
          </w:tcPr>
          <w:p w:rsidR="00746631" w:rsidRDefault="00FB04C1">
            <w:pPr>
              <w:pStyle w:val="ConsPlusNormal0"/>
            </w:pPr>
            <w:r>
              <w:t>3 раза в неделю</w:t>
            </w:r>
          </w:p>
        </w:tc>
      </w:tr>
      <w:tr w:rsidR="00746631">
        <w:tc>
          <w:tcPr>
            <w:tcW w:w="567" w:type="dxa"/>
          </w:tcPr>
          <w:p w:rsidR="00746631" w:rsidRDefault="00FB04C1">
            <w:pPr>
              <w:pStyle w:val="ConsPlusNormal0"/>
              <w:jc w:val="center"/>
            </w:pPr>
            <w:r>
              <w:t>1.7.</w:t>
            </w:r>
          </w:p>
        </w:tc>
        <w:tc>
          <w:tcPr>
            <w:tcW w:w="2324" w:type="dxa"/>
          </w:tcPr>
          <w:p w:rsidR="00746631" w:rsidRDefault="00FB04C1">
            <w:pPr>
              <w:pStyle w:val="ConsPlusNormal0"/>
            </w:pPr>
            <w:r>
              <w:t>Организация помощи в проведении ремонта жилых помещений</w:t>
            </w:r>
          </w:p>
        </w:tc>
        <w:tc>
          <w:tcPr>
            <w:tcW w:w="2891" w:type="dxa"/>
          </w:tcPr>
          <w:p w:rsidR="00746631" w:rsidRDefault="00FB04C1">
            <w:pPr>
              <w:pStyle w:val="ConsPlusNormal0"/>
            </w:pPr>
            <w:r>
              <w:t>Оформление заявки на ремонт, направление заявки в ремонтную организацию, контроль проведения ремонтных работ</w:t>
            </w:r>
          </w:p>
        </w:tc>
        <w:tc>
          <w:tcPr>
            <w:tcW w:w="2721" w:type="dxa"/>
          </w:tcPr>
          <w:p w:rsidR="00746631" w:rsidRDefault="00FB04C1">
            <w:pPr>
              <w:pStyle w:val="ConsPlusNormal0"/>
            </w:pPr>
            <w:r>
              <w:t xml:space="preserve">Определяется в соответствии с методическими </w:t>
            </w:r>
            <w:hyperlink r:id="rId59"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1 раз в год</w:t>
            </w:r>
          </w:p>
        </w:tc>
      </w:tr>
      <w:tr w:rsidR="00746631">
        <w:tblPrEx>
          <w:tblBorders>
            <w:insideH w:val="nil"/>
          </w:tblBorders>
        </w:tblPrEx>
        <w:tc>
          <w:tcPr>
            <w:tcW w:w="567" w:type="dxa"/>
            <w:tcBorders>
              <w:bottom w:val="nil"/>
            </w:tcBorders>
          </w:tcPr>
          <w:p w:rsidR="00746631" w:rsidRDefault="00FB04C1">
            <w:pPr>
              <w:pStyle w:val="ConsPlusNormal0"/>
              <w:jc w:val="center"/>
            </w:pPr>
            <w:r>
              <w:t>1.8.</w:t>
            </w:r>
          </w:p>
        </w:tc>
        <w:tc>
          <w:tcPr>
            <w:tcW w:w="2324" w:type="dxa"/>
            <w:tcBorders>
              <w:bottom w:val="nil"/>
            </w:tcBorders>
          </w:tcPr>
          <w:p w:rsidR="00746631" w:rsidRDefault="00FB04C1">
            <w:pPr>
              <w:pStyle w:val="ConsPlusNormal0"/>
            </w:pPr>
            <w:r>
              <w:t>Обеспечение кратковременного присмотра за детьми</w:t>
            </w:r>
          </w:p>
        </w:tc>
        <w:tc>
          <w:tcPr>
            <w:tcW w:w="2891" w:type="dxa"/>
            <w:tcBorders>
              <w:bottom w:val="nil"/>
            </w:tcBorders>
          </w:tcPr>
          <w:p w:rsidR="00746631" w:rsidRDefault="00FB04C1">
            <w:pPr>
              <w:pStyle w:val="ConsPlusNormal0"/>
            </w:pPr>
            <w:r>
              <w:t>Оказание помощи в уходе за детьми с целью освобождения от этой обязанности остальных членов семьи и позволения им заниматься другими делами дома и на работе:</w:t>
            </w:r>
          </w:p>
          <w:p w:rsidR="00746631" w:rsidRDefault="00FB04C1">
            <w:pPr>
              <w:pStyle w:val="ConsPlusNormal0"/>
            </w:pPr>
            <w:r>
              <w:t>- планирование содержания присмотра, в том числе маршрута и времени прогулки с ребенком;</w:t>
            </w:r>
          </w:p>
          <w:p w:rsidR="00746631" w:rsidRDefault="00FB04C1">
            <w:pPr>
              <w:pStyle w:val="ConsPlusNormal0"/>
            </w:pPr>
            <w:r>
              <w:t xml:space="preserve">- подготовка технических средств передвижения (для детей-инвалидов либо детей с </w:t>
            </w:r>
            <w:r>
              <w:lastRenderedPageBreak/>
              <w:t>ограниченными возможностями здоровья);</w:t>
            </w:r>
          </w:p>
          <w:p w:rsidR="00746631" w:rsidRDefault="00FB04C1">
            <w:pPr>
              <w:pStyle w:val="ConsPlusNormal0"/>
            </w:pPr>
            <w:r>
              <w:t>- сбор ребенка на прогулку (одежда, обувь по погоде);</w:t>
            </w:r>
          </w:p>
          <w:p w:rsidR="00746631" w:rsidRDefault="00FB04C1">
            <w:pPr>
              <w:pStyle w:val="ConsPlusNormal0"/>
            </w:pPr>
            <w:r>
              <w:t>- проведение прогулки в соответствии с планом и соблюдением техники безопасности;</w:t>
            </w:r>
          </w:p>
          <w:p w:rsidR="00746631" w:rsidRDefault="00FB04C1">
            <w:pPr>
              <w:pStyle w:val="ConsPlusNormal0"/>
            </w:pPr>
            <w:r>
              <w:t>- сопровождение ребенка домой;</w:t>
            </w:r>
          </w:p>
          <w:p w:rsidR="00746631" w:rsidRDefault="00FB04C1">
            <w:pPr>
              <w:pStyle w:val="ConsPlusNormal0"/>
            </w:pPr>
            <w:r>
              <w:t>- переодевание ребенка;</w:t>
            </w:r>
          </w:p>
          <w:p w:rsidR="00746631" w:rsidRDefault="00FB04C1">
            <w:pPr>
              <w:pStyle w:val="ConsPlusNormal0"/>
            </w:pPr>
            <w:r>
              <w:t>- обсуждение проведенной прогулки совместно с родителями;</w:t>
            </w:r>
          </w:p>
          <w:p w:rsidR="00746631" w:rsidRDefault="00FB04C1">
            <w:pPr>
              <w:pStyle w:val="ConsPlusNormal0"/>
            </w:pPr>
            <w:r>
              <w:t>- установка на место технического средства передвижения</w:t>
            </w:r>
          </w:p>
        </w:tc>
        <w:tc>
          <w:tcPr>
            <w:tcW w:w="2721" w:type="dxa"/>
            <w:tcBorders>
              <w:bottom w:val="nil"/>
            </w:tcBorders>
          </w:tcPr>
          <w:p w:rsidR="00746631" w:rsidRDefault="00FB04C1">
            <w:pPr>
              <w:pStyle w:val="ConsPlusNormal0"/>
            </w:pPr>
            <w:r>
              <w:lastRenderedPageBreak/>
              <w:t xml:space="preserve">Определяется в соответствии с методическими </w:t>
            </w:r>
            <w:hyperlink r:id="rId60"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Borders>
              <w:bottom w:val="nil"/>
            </w:tcBorders>
          </w:tcPr>
          <w:p w:rsidR="00746631" w:rsidRDefault="00FB04C1">
            <w:pPr>
              <w:pStyle w:val="ConsPlusNormal0"/>
            </w:pPr>
            <w:r>
              <w:t>2 - 5 раз в неделю</w:t>
            </w:r>
          </w:p>
        </w:tc>
      </w:tr>
      <w:tr w:rsidR="00746631">
        <w:tblPrEx>
          <w:tblBorders>
            <w:insideH w:val="nil"/>
          </w:tblBorders>
        </w:tblPrEx>
        <w:tc>
          <w:tcPr>
            <w:tcW w:w="10204" w:type="dxa"/>
            <w:gridSpan w:val="5"/>
            <w:tcBorders>
              <w:top w:val="nil"/>
            </w:tcBorders>
          </w:tcPr>
          <w:p w:rsidR="00746631" w:rsidRDefault="00FB04C1">
            <w:pPr>
              <w:pStyle w:val="ConsPlusNormal0"/>
              <w:jc w:val="both"/>
            </w:pPr>
            <w:r>
              <w:lastRenderedPageBreak/>
              <w:t xml:space="preserve">(в ред. </w:t>
            </w:r>
            <w:hyperlink r:id="rId61" w:tooltip="Постановление Правительства Курской области от 22.07.2024 N 579-пп &quot;О внесении изменения в Порядок предоставления социальных услуг в форме социального обслуживания на дому, полустационарной форме социального обслуживания, а также срочных социальных услуг&quot; {Кон">
              <w:r>
                <w:rPr>
                  <w:color w:val="0000FF"/>
                </w:rPr>
                <w:t>постановления</w:t>
              </w:r>
            </w:hyperlink>
            <w:r>
              <w:t xml:space="preserve"> Правительства Курской области от 22.07.2024 N 579-пп)</w:t>
            </w:r>
          </w:p>
        </w:tc>
      </w:tr>
      <w:tr w:rsidR="00746631">
        <w:tc>
          <w:tcPr>
            <w:tcW w:w="567" w:type="dxa"/>
          </w:tcPr>
          <w:p w:rsidR="00746631" w:rsidRDefault="00FB04C1">
            <w:pPr>
              <w:pStyle w:val="ConsPlusNormal0"/>
              <w:jc w:val="center"/>
            </w:pPr>
            <w:r>
              <w:t>1.9.</w:t>
            </w:r>
          </w:p>
        </w:tc>
        <w:tc>
          <w:tcPr>
            <w:tcW w:w="2324" w:type="dxa"/>
          </w:tcPr>
          <w:p w:rsidR="00746631" w:rsidRDefault="00FB04C1">
            <w:pPr>
              <w:pStyle w:val="ConsPlusNormal0"/>
            </w:pPr>
            <w:r>
              <w:t>Уборка жилых помещений</w:t>
            </w:r>
          </w:p>
        </w:tc>
        <w:tc>
          <w:tcPr>
            <w:tcW w:w="2891" w:type="dxa"/>
          </w:tcPr>
          <w:p w:rsidR="00746631" w:rsidRDefault="00FB04C1">
            <w:pPr>
              <w:pStyle w:val="ConsPlusNormal0"/>
            </w:pPr>
            <w:r>
              <w:t>Содействие в организации уборки жилого помещения</w:t>
            </w:r>
          </w:p>
        </w:tc>
        <w:tc>
          <w:tcPr>
            <w:tcW w:w="2721" w:type="dxa"/>
          </w:tcPr>
          <w:p w:rsidR="00746631" w:rsidRDefault="00FB04C1">
            <w:pPr>
              <w:pStyle w:val="ConsPlusNormal0"/>
            </w:pPr>
            <w:r>
              <w:t xml:space="preserve">Определяется в соответствии с методическими </w:t>
            </w:r>
            <w:hyperlink r:id="rId62"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2 - 3 раза в неделю</w:t>
            </w:r>
          </w:p>
        </w:tc>
      </w:tr>
      <w:tr w:rsidR="00746631">
        <w:tc>
          <w:tcPr>
            <w:tcW w:w="567" w:type="dxa"/>
            <w:vMerge w:val="restart"/>
          </w:tcPr>
          <w:p w:rsidR="00746631" w:rsidRDefault="00FB04C1">
            <w:pPr>
              <w:pStyle w:val="ConsPlusNormal0"/>
              <w:jc w:val="center"/>
            </w:pPr>
            <w:r>
              <w:t>1.10.</w:t>
            </w:r>
          </w:p>
        </w:tc>
        <w:tc>
          <w:tcPr>
            <w:tcW w:w="2324" w:type="dxa"/>
            <w:vMerge w:val="restart"/>
          </w:tcPr>
          <w:p w:rsidR="00746631" w:rsidRDefault="00FB04C1">
            <w:pPr>
              <w:pStyle w:val="ConsPlusNormal0"/>
            </w:pPr>
            <w:r>
              <w:t>Обеспечение санитарно-гигиенических требований в жилых помещениях и местах общего пребывания</w:t>
            </w:r>
          </w:p>
        </w:tc>
        <w:tc>
          <w:tcPr>
            <w:tcW w:w="2891" w:type="dxa"/>
            <w:tcBorders>
              <w:bottom w:val="nil"/>
            </w:tcBorders>
          </w:tcPr>
          <w:p w:rsidR="00746631" w:rsidRDefault="00FB04C1">
            <w:pPr>
              <w:pStyle w:val="ConsPlusNormal0"/>
            </w:pPr>
            <w:r>
              <w:t>Поддержание условий проживания в соответствии с гигиеническими требованиями:</w:t>
            </w:r>
          </w:p>
        </w:tc>
        <w:tc>
          <w:tcPr>
            <w:tcW w:w="2721" w:type="dxa"/>
            <w:vMerge w:val="restart"/>
          </w:tcPr>
          <w:p w:rsidR="00746631" w:rsidRDefault="00FB04C1">
            <w:pPr>
              <w:pStyle w:val="ConsPlusNormal0"/>
            </w:pPr>
            <w:r>
              <w:t xml:space="preserve">Определяется в соответствии с методическими </w:t>
            </w:r>
            <w:hyperlink r:id="rId63"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lastRenderedPageBreak/>
              <w:t>подушевых</w:t>
            </w:r>
            <w:proofErr w:type="spellEnd"/>
            <w:r>
              <w:t xml:space="preserve"> нормативов финансирования социальных услуг"</w:t>
            </w:r>
          </w:p>
        </w:tc>
        <w:tc>
          <w:tcPr>
            <w:tcW w:w="1701" w:type="dxa"/>
            <w:tcBorders>
              <w:bottom w:val="nil"/>
            </w:tcBorders>
          </w:tcPr>
          <w:p w:rsidR="00746631" w:rsidRDefault="00746631">
            <w:pPr>
              <w:pStyle w:val="ConsPlusNormal0"/>
            </w:pP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 вынос бытовых отходов из жилого помещения граждан до места сброса бытовых отходов (контейнер, мусоропровод)</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2 - 3 раза в неделю</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 xml:space="preserve">- влажная уборка жилых помещений (жилых </w:t>
            </w:r>
            <w:r>
              <w:lastRenderedPageBreak/>
              <w:t>комнат)</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4 раза в месяц</w:t>
            </w:r>
          </w:p>
        </w:tc>
      </w:tr>
      <w:tr w:rsidR="00746631">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tcBorders>
          </w:tcPr>
          <w:p w:rsidR="00746631" w:rsidRDefault="00FB04C1">
            <w:pPr>
              <w:pStyle w:val="ConsPlusNormal0"/>
            </w:pPr>
            <w:r>
              <w:t>- влажная уборка помещений вспомогательного использования: туалетной и ванной комнат, кухни, коридора</w:t>
            </w:r>
          </w:p>
        </w:tc>
        <w:tc>
          <w:tcPr>
            <w:tcW w:w="2721" w:type="dxa"/>
            <w:vMerge/>
          </w:tcPr>
          <w:p w:rsidR="00746631" w:rsidRDefault="00746631">
            <w:pPr>
              <w:pStyle w:val="ConsPlusNormal0"/>
            </w:pPr>
          </w:p>
        </w:tc>
        <w:tc>
          <w:tcPr>
            <w:tcW w:w="1701" w:type="dxa"/>
            <w:tcBorders>
              <w:top w:val="nil"/>
            </w:tcBorders>
          </w:tcPr>
          <w:p w:rsidR="00746631" w:rsidRDefault="00FB04C1">
            <w:pPr>
              <w:pStyle w:val="ConsPlusNormal0"/>
            </w:pPr>
            <w:r>
              <w:t>4 раза в месяц</w:t>
            </w:r>
          </w:p>
        </w:tc>
      </w:tr>
      <w:tr w:rsidR="00746631">
        <w:tc>
          <w:tcPr>
            <w:tcW w:w="567" w:type="dxa"/>
          </w:tcPr>
          <w:p w:rsidR="00746631" w:rsidRDefault="00FB04C1">
            <w:pPr>
              <w:pStyle w:val="ConsPlusNormal0"/>
              <w:jc w:val="center"/>
            </w:pPr>
            <w:r>
              <w:t>1.11.</w:t>
            </w:r>
          </w:p>
        </w:tc>
        <w:tc>
          <w:tcPr>
            <w:tcW w:w="2324" w:type="dxa"/>
          </w:tcPr>
          <w:p w:rsidR="00746631" w:rsidRDefault="00FB04C1">
            <w:pPr>
              <w:pStyle w:val="ConsPlusNormal0"/>
            </w:pPr>
            <w:r>
              <w:t>Содействие в организации предоставления услуг предприятиями торговли, коммунально-бытового обслуживания, связи и другими предприятиями, оказывающими услуги населению</w:t>
            </w:r>
          </w:p>
        </w:tc>
        <w:tc>
          <w:tcPr>
            <w:tcW w:w="2891" w:type="dxa"/>
          </w:tcPr>
          <w:p w:rsidR="00746631" w:rsidRDefault="00FB04C1">
            <w:pPr>
              <w:pStyle w:val="ConsPlusNormal0"/>
            </w:pPr>
            <w:r>
              <w:t>Оказание содействия в организации предоставления услуг предприятиями торговли, коммунально-бытового обслуживания, и другими предприятиями, оказывающими услуги населению</w:t>
            </w:r>
          </w:p>
        </w:tc>
        <w:tc>
          <w:tcPr>
            <w:tcW w:w="2721" w:type="dxa"/>
          </w:tcPr>
          <w:p w:rsidR="00746631" w:rsidRDefault="00FB04C1">
            <w:pPr>
              <w:pStyle w:val="ConsPlusNormal0"/>
            </w:pPr>
            <w:r>
              <w:t xml:space="preserve">Определяется в соответствии с методическими </w:t>
            </w:r>
            <w:hyperlink r:id="rId64"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По мере необходимости</w:t>
            </w:r>
          </w:p>
        </w:tc>
      </w:tr>
      <w:tr w:rsidR="00746631">
        <w:tc>
          <w:tcPr>
            <w:tcW w:w="567" w:type="dxa"/>
          </w:tcPr>
          <w:p w:rsidR="00746631" w:rsidRDefault="00FB04C1">
            <w:pPr>
              <w:pStyle w:val="ConsPlusNormal0"/>
              <w:jc w:val="center"/>
            </w:pPr>
            <w:r>
              <w:t>1.12.</w:t>
            </w:r>
          </w:p>
        </w:tc>
        <w:tc>
          <w:tcPr>
            <w:tcW w:w="2324" w:type="dxa"/>
          </w:tcPr>
          <w:p w:rsidR="00746631" w:rsidRDefault="00FB04C1">
            <w:pPr>
              <w:pStyle w:val="ConsPlusNormal0"/>
            </w:pPr>
            <w:r>
              <w:t>Содействие в посещении театров, выставок и других культурных мероприятий</w:t>
            </w:r>
          </w:p>
        </w:tc>
        <w:tc>
          <w:tcPr>
            <w:tcW w:w="2891" w:type="dxa"/>
          </w:tcPr>
          <w:p w:rsidR="00746631" w:rsidRDefault="00FB04C1">
            <w:pPr>
              <w:pStyle w:val="ConsPlusNormal0"/>
            </w:pPr>
            <w:r>
              <w:t>Приобретение за счет сре</w:t>
            </w:r>
            <w:proofErr w:type="gramStart"/>
            <w:r>
              <w:t>дств гр</w:t>
            </w:r>
            <w:proofErr w:type="gramEnd"/>
            <w:r>
              <w:t>ажданина билетов, доставка их на дом</w:t>
            </w:r>
          </w:p>
        </w:tc>
        <w:tc>
          <w:tcPr>
            <w:tcW w:w="2721" w:type="dxa"/>
          </w:tcPr>
          <w:p w:rsidR="00746631" w:rsidRDefault="00FB04C1">
            <w:pPr>
              <w:pStyle w:val="ConsPlusNormal0"/>
            </w:pPr>
            <w:r>
              <w:t xml:space="preserve">Определяется в соответствии с методическими </w:t>
            </w:r>
            <w:hyperlink r:id="rId65"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2 раза в год</w:t>
            </w:r>
          </w:p>
        </w:tc>
      </w:tr>
      <w:tr w:rsidR="00746631">
        <w:tc>
          <w:tcPr>
            <w:tcW w:w="567" w:type="dxa"/>
            <w:vMerge w:val="restart"/>
          </w:tcPr>
          <w:p w:rsidR="00746631" w:rsidRDefault="00FB04C1">
            <w:pPr>
              <w:pStyle w:val="ConsPlusNormal0"/>
              <w:jc w:val="center"/>
            </w:pPr>
            <w:r>
              <w:t>1.13.</w:t>
            </w:r>
          </w:p>
        </w:tc>
        <w:tc>
          <w:tcPr>
            <w:tcW w:w="2324" w:type="dxa"/>
            <w:vMerge w:val="restart"/>
          </w:tcPr>
          <w:p w:rsidR="00746631" w:rsidRDefault="00FB04C1">
            <w:pPr>
              <w:pStyle w:val="ConsPlusNormal0"/>
            </w:pPr>
            <w:r>
              <w:t>Предоставление гигиенических услуг лицам, не способным по состоянию здоровья самостоятельно осуществлять за собой уход</w:t>
            </w:r>
          </w:p>
        </w:tc>
        <w:tc>
          <w:tcPr>
            <w:tcW w:w="2891" w:type="dxa"/>
            <w:tcBorders>
              <w:bottom w:val="nil"/>
            </w:tcBorders>
          </w:tcPr>
          <w:p w:rsidR="00746631" w:rsidRDefault="00FB04C1">
            <w:pPr>
              <w:pStyle w:val="ConsPlusNormal0"/>
            </w:pPr>
            <w:r>
              <w:t>Оказание помощи гражданину в помывке в ванне, душе, в бане</w:t>
            </w:r>
          </w:p>
        </w:tc>
        <w:tc>
          <w:tcPr>
            <w:tcW w:w="2721" w:type="dxa"/>
            <w:vMerge w:val="restart"/>
          </w:tcPr>
          <w:p w:rsidR="00746631" w:rsidRDefault="00FB04C1">
            <w:pPr>
              <w:pStyle w:val="ConsPlusNormal0"/>
            </w:pPr>
            <w:r>
              <w:t xml:space="preserve">Определяется в соответствии с методическими </w:t>
            </w:r>
            <w:hyperlink r:id="rId66"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w:t>
            </w:r>
            <w:r>
              <w:lastRenderedPageBreak/>
              <w:t xml:space="preserve">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Borders>
              <w:bottom w:val="nil"/>
            </w:tcBorders>
          </w:tcPr>
          <w:p w:rsidR="00746631" w:rsidRDefault="00FB04C1">
            <w:pPr>
              <w:pStyle w:val="ConsPlusNormal0"/>
            </w:pPr>
            <w:r>
              <w:lastRenderedPageBreak/>
              <w:t>1 раз в неделю</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vMerge w:val="restart"/>
            <w:tcBorders>
              <w:top w:val="nil"/>
              <w:bottom w:val="nil"/>
            </w:tcBorders>
          </w:tcPr>
          <w:p w:rsidR="00746631" w:rsidRDefault="00FB04C1">
            <w:pPr>
              <w:pStyle w:val="ConsPlusNormal0"/>
            </w:pPr>
            <w:r>
              <w:t>оказание помощи гражданину в помывке в бане общего пользования (приобретение билета за счет сре</w:t>
            </w:r>
            <w:proofErr w:type="gramStart"/>
            <w:r>
              <w:t>дств гр</w:t>
            </w:r>
            <w:proofErr w:type="gramEnd"/>
            <w:r>
              <w:t xml:space="preserve">ажданина, </w:t>
            </w:r>
            <w:r>
              <w:lastRenderedPageBreak/>
              <w:t>сопровождение в баню)</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2 раза в месяц</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vMerge/>
            <w:tcBorders>
              <w:top w:val="nil"/>
              <w:bottom w:val="nil"/>
            </w:tcBorders>
          </w:tcPr>
          <w:p w:rsidR="00746631" w:rsidRDefault="00746631">
            <w:pPr>
              <w:pStyle w:val="ConsPlusNormal0"/>
            </w:pPr>
          </w:p>
        </w:tc>
        <w:tc>
          <w:tcPr>
            <w:tcW w:w="2721" w:type="dxa"/>
            <w:vMerge/>
          </w:tcPr>
          <w:p w:rsidR="00746631" w:rsidRDefault="00746631">
            <w:pPr>
              <w:pStyle w:val="ConsPlusNormal0"/>
            </w:pPr>
          </w:p>
        </w:tc>
        <w:tc>
          <w:tcPr>
            <w:tcW w:w="1701" w:type="dxa"/>
            <w:tcBorders>
              <w:top w:val="nil"/>
              <w:bottom w:val="nil"/>
            </w:tcBorders>
          </w:tcPr>
          <w:p w:rsidR="00746631" w:rsidRDefault="00746631">
            <w:pPr>
              <w:pStyle w:val="ConsPlusNormal0"/>
            </w:pP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оказание помощи в смене нательного, постельного белья</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1 раз в неделю</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стрижка ногтей на руках и ногах</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2 раза в месяц</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стрижка ногтей на ногах с распариванием</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1 раз в месяц</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обтирание (обмывание) гражданина</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2 - 3 раза в неделю</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причесывание волос</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2 - 3 раза в неделю</w:t>
            </w:r>
          </w:p>
        </w:tc>
      </w:tr>
      <w:tr w:rsidR="00746631">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tcBorders>
          </w:tcPr>
          <w:p w:rsidR="00746631" w:rsidRDefault="00FB04C1">
            <w:pPr>
              <w:pStyle w:val="ConsPlusNormal0"/>
            </w:pPr>
            <w:r>
              <w:t>подравнивание волос</w:t>
            </w:r>
          </w:p>
        </w:tc>
        <w:tc>
          <w:tcPr>
            <w:tcW w:w="2721" w:type="dxa"/>
            <w:vMerge/>
          </w:tcPr>
          <w:p w:rsidR="00746631" w:rsidRDefault="00746631">
            <w:pPr>
              <w:pStyle w:val="ConsPlusNormal0"/>
            </w:pPr>
          </w:p>
        </w:tc>
        <w:tc>
          <w:tcPr>
            <w:tcW w:w="1701" w:type="dxa"/>
            <w:tcBorders>
              <w:top w:val="nil"/>
            </w:tcBorders>
          </w:tcPr>
          <w:p w:rsidR="00746631" w:rsidRDefault="00FB04C1">
            <w:pPr>
              <w:pStyle w:val="ConsPlusNormal0"/>
            </w:pPr>
            <w:r>
              <w:t>1 раз в месяц</w:t>
            </w:r>
          </w:p>
        </w:tc>
      </w:tr>
      <w:tr w:rsidR="00746631">
        <w:tc>
          <w:tcPr>
            <w:tcW w:w="567" w:type="dxa"/>
          </w:tcPr>
          <w:p w:rsidR="00746631" w:rsidRDefault="00FB04C1">
            <w:pPr>
              <w:pStyle w:val="ConsPlusNormal0"/>
              <w:jc w:val="center"/>
            </w:pPr>
            <w:r>
              <w:t>1.14.</w:t>
            </w:r>
          </w:p>
        </w:tc>
        <w:tc>
          <w:tcPr>
            <w:tcW w:w="2324" w:type="dxa"/>
          </w:tcPr>
          <w:p w:rsidR="00746631" w:rsidRDefault="00FB04C1">
            <w:pPr>
              <w:pStyle w:val="ConsPlusNormal0"/>
            </w:pPr>
            <w:r>
              <w:t>Отправка за счет средств получателя социальных услуг почтовой корреспонденции</w:t>
            </w:r>
          </w:p>
        </w:tc>
        <w:tc>
          <w:tcPr>
            <w:tcW w:w="2891" w:type="dxa"/>
          </w:tcPr>
          <w:p w:rsidR="00746631" w:rsidRDefault="00FB04C1">
            <w:pPr>
              <w:pStyle w:val="ConsPlusNormal0"/>
            </w:pPr>
            <w:r>
              <w:t>Отправка писем, бандеролей, посылок услугами почтовой связи за счет средств обслуживаемого гражданина</w:t>
            </w:r>
          </w:p>
        </w:tc>
        <w:tc>
          <w:tcPr>
            <w:tcW w:w="2721" w:type="dxa"/>
          </w:tcPr>
          <w:p w:rsidR="00746631" w:rsidRDefault="00FB04C1">
            <w:pPr>
              <w:pStyle w:val="ConsPlusNormal0"/>
            </w:pPr>
            <w:r>
              <w:t xml:space="preserve">Определяется в соответствии с методическими </w:t>
            </w:r>
            <w:hyperlink r:id="rId67"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1 раз в месяц</w:t>
            </w:r>
          </w:p>
        </w:tc>
      </w:tr>
      <w:tr w:rsidR="00746631">
        <w:tc>
          <w:tcPr>
            <w:tcW w:w="567" w:type="dxa"/>
          </w:tcPr>
          <w:p w:rsidR="00746631" w:rsidRDefault="00FB04C1">
            <w:pPr>
              <w:pStyle w:val="ConsPlusNormal0"/>
              <w:jc w:val="center"/>
            </w:pPr>
            <w:r>
              <w:t>1.15.</w:t>
            </w:r>
          </w:p>
        </w:tc>
        <w:tc>
          <w:tcPr>
            <w:tcW w:w="2324" w:type="dxa"/>
          </w:tcPr>
          <w:p w:rsidR="00746631" w:rsidRDefault="00FB04C1">
            <w:pPr>
              <w:pStyle w:val="ConsPlusNormal0"/>
            </w:pPr>
            <w:r>
              <w:t>Оказание помощи в написании писем</w:t>
            </w:r>
          </w:p>
        </w:tc>
        <w:tc>
          <w:tcPr>
            <w:tcW w:w="2891" w:type="dxa"/>
          </w:tcPr>
          <w:p w:rsidR="00746631" w:rsidRDefault="00FB04C1">
            <w:pPr>
              <w:pStyle w:val="ConsPlusNormal0"/>
            </w:pPr>
            <w:r>
              <w:t>Написание письма под диктовку гражданина</w:t>
            </w:r>
          </w:p>
        </w:tc>
        <w:tc>
          <w:tcPr>
            <w:tcW w:w="2721" w:type="dxa"/>
          </w:tcPr>
          <w:p w:rsidR="00746631" w:rsidRDefault="00FB04C1">
            <w:pPr>
              <w:pStyle w:val="ConsPlusNormal0"/>
            </w:pPr>
            <w:r>
              <w:t xml:space="preserve">Определяется в соответствии с методическими </w:t>
            </w:r>
            <w:hyperlink r:id="rId68"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1 раз в месяц</w:t>
            </w:r>
          </w:p>
        </w:tc>
      </w:tr>
      <w:tr w:rsidR="00746631">
        <w:tc>
          <w:tcPr>
            <w:tcW w:w="567" w:type="dxa"/>
          </w:tcPr>
          <w:p w:rsidR="00746631" w:rsidRDefault="00FB04C1">
            <w:pPr>
              <w:pStyle w:val="ConsPlusNormal0"/>
              <w:jc w:val="center"/>
            </w:pPr>
            <w:r>
              <w:lastRenderedPageBreak/>
              <w:t>1.16.</w:t>
            </w:r>
          </w:p>
        </w:tc>
        <w:tc>
          <w:tcPr>
            <w:tcW w:w="2324" w:type="dxa"/>
          </w:tcPr>
          <w:p w:rsidR="00746631" w:rsidRDefault="00FB04C1">
            <w:pPr>
              <w:pStyle w:val="ConsPlusNormal0"/>
            </w:pPr>
            <w:r>
              <w:t>Обследование социально-бытового положения семьи (с выходом в семью) для выяснения фактов неблагополучия семьи (сбор документов, подтверждающих нахождение семьи в социально опасном положении)</w:t>
            </w:r>
          </w:p>
        </w:tc>
        <w:tc>
          <w:tcPr>
            <w:tcW w:w="2891" w:type="dxa"/>
          </w:tcPr>
          <w:p w:rsidR="00746631" w:rsidRDefault="00FB04C1">
            <w:pPr>
              <w:pStyle w:val="ConsPlusNormal0"/>
            </w:pPr>
            <w:r>
              <w:t>Выявление детей и семей, находящихся в социально опасном положении, в иной трудной жизненной ситуации, и нуждающихся в экстренной социальной помощи;</w:t>
            </w:r>
          </w:p>
          <w:p w:rsidR="00746631" w:rsidRDefault="00FB04C1">
            <w:pPr>
              <w:pStyle w:val="ConsPlusNormal0"/>
            </w:pPr>
            <w:r>
              <w:t xml:space="preserve">выявление источников семейного неблагополучия и причин социальной </w:t>
            </w:r>
            <w:proofErr w:type="spellStart"/>
            <w:r>
              <w:t>дезадаптации</w:t>
            </w:r>
            <w:proofErr w:type="spellEnd"/>
            <w:r>
              <w:t xml:space="preserve"> детей, их беспризорности и безнадзорности</w:t>
            </w:r>
          </w:p>
        </w:tc>
        <w:tc>
          <w:tcPr>
            <w:tcW w:w="2721" w:type="dxa"/>
          </w:tcPr>
          <w:p w:rsidR="00746631" w:rsidRDefault="00FB04C1">
            <w:pPr>
              <w:pStyle w:val="ConsPlusNormal0"/>
            </w:pPr>
            <w:r>
              <w:t xml:space="preserve">Определяется в соответствии с методическими </w:t>
            </w:r>
            <w:hyperlink r:id="rId69"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2 раза за период реабилитации</w:t>
            </w:r>
          </w:p>
        </w:tc>
      </w:tr>
      <w:tr w:rsidR="00746631">
        <w:tc>
          <w:tcPr>
            <w:tcW w:w="567" w:type="dxa"/>
          </w:tcPr>
          <w:p w:rsidR="00746631" w:rsidRDefault="00FB04C1">
            <w:pPr>
              <w:pStyle w:val="ConsPlusNormal0"/>
              <w:jc w:val="center"/>
            </w:pPr>
            <w:r>
              <w:t>1.17.</w:t>
            </w:r>
          </w:p>
        </w:tc>
        <w:tc>
          <w:tcPr>
            <w:tcW w:w="2324" w:type="dxa"/>
          </w:tcPr>
          <w:p w:rsidR="00746631" w:rsidRDefault="00FB04C1">
            <w:pPr>
              <w:pStyle w:val="ConsPlusNormal0"/>
            </w:pPr>
            <w:r>
              <w:t>Патронаж семьи (систематическое наблюдение за несовершеннолетним и его родителями (законными представителями) на дому)</w:t>
            </w:r>
          </w:p>
        </w:tc>
        <w:tc>
          <w:tcPr>
            <w:tcW w:w="2891" w:type="dxa"/>
          </w:tcPr>
          <w:p w:rsidR="00746631" w:rsidRDefault="00FB04C1">
            <w:pPr>
              <w:pStyle w:val="ConsPlusNormal0"/>
            </w:pPr>
            <w:r>
              <w:t>Социальный патронаж семей;</w:t>
            </w:r>
          </w:p>
          <w:p w:rsidR="00746631" w:rsidRDefault="00FB04C1">
            <w:pPr>
              <w:pStyle w:val="ConsPlusNormal0"/>
            </w:pPr>
            <w:r>
              <w:t>систематическое наблюдение за несовершеннолетним и его родителями (законными представителями) на дому;</w:t>
            </w:r>
          </w:p>
          <w:p w:rsidR="00746631" w:rsidRDefault="00FB04C1">
            <w:pPr>
              <w:pStyle w:val="ConsPlusNormal0"/>
            </w:pPr>
            <w:r>
              <w:t>работа с семьей профилактической направленности (беседы, убеждения) и т.д.</w:t>
            </w:r>
          </w:p>
        </w:tc>
        <w:tc>
          <w:tcPr>
            <w:tcW w:w="2721" w:type="dxa"/>
          </w:tcPr>
          <w:p w:rsidR="00746631" w:rsidRDefault="00FB04C1">
            <w:pPr>
              <w:pStyle w:val="ConsPlusNormal0"/>
            </w:pPr>
            <w:r>
              <w:t xml:space="preserve">Определяется в соответствии с методическими </w:t>
            </w:r>
            <w:hyperlink r:id="rId70"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Не менее 4 раз в месяц</w:t>
            </w:r>
          </w:p>
        </w:tc>
      </w:tr>
      <w:tr w:rsidR="00746631">
        <w:tc>
          <w:tcPr>
            <w:tcW w:w="10204" w:type="dxa"/>
            <w:gridSpan w:val="5"/>
          </w:tcPr>
          <w:p w:rsidR="00746631" w:rsidRDefault="00FB04C1">
            <w:pPr>
              <w:pStyle w:val="ConsPlusNormal0"/>
              <w:jc w:val="center"/>
              <w:outlineLvl w:val="3"/>
            </w:pPr>
            <w:r>
              <w:t>2. Социально-медицинские услуги</w:t>
            </w:r>
          </w:p>
        </w:tc>
      </w:tr>
      <w:tr w:rsidR="00746631">
        <w:tc>
          <w:tcPr>
            <w:tcW w:w="567" w:type="dxa"/>
          </w:tcPr>
          <w:p w:rsidR="00746631" w:rsidRDefault="00FB04C1">
            <w:pPr>
              <w:pStyle w:val="ConsPlusNormal0"/>
              <w:jc w:val="center"/>
            </w:pPr>
            <w:r>
              <w:t>2.1.</w:t>
            </w:r>
          </w:p>
        </w:tc>
        <w:tc>
          <w:tcPr>
            <w:tcW w:w="2324" w:type="dxa"/>
          </w:tcPr>
          <w:p w:rsidR="00746631" w:rsidRDefault="00FB04C1">
            <w:pPr>
              <w:pStyle w:val="ConsPlusNormal0"/>
            </w:pPr>
            <w:r>
              <w:t xml:space="preserve">Содействие в оказании медицинской помощи в объеме областной программы государственных гарантий оказания гражданам Российской Федерации, проживающим на территории Курской области, бесплатной медицинской </w:t>
            </w:r>
            <w:r>
              <w:lastRenderedPageBreak/>
              <w:t>помощи в медицинских организациях</w:t>
            </w:r>
          </w:p>
        </w:tc>
        <w:tc>
          <w:tcPr>
            <w:tcW w:w="2891" w:type="dxa"/>
          </w:tcPr>
          <w:p w:rsidR="00746631" w:rsidRDefault="00FB04C1">
            <w:pPr>
              <w:pStyle w:val="ConsPlusNormal0"/>
            </w:pPr>
            <w:r>
              <w:lastRenderedPageBreak/>
              <w:t>Запись на прием к врачу, вызов врача на дом, сопровождение в медицинскую организацию</w:t>
            </w:r>
          </w:p>
        </w:tc>
        <w:tc>
          <w:tcPr>
            <w:tcW w:w="2721" w:type="dxa"/>
          </w:tcPr>
          <w:p w:rsidR="00746631" w:rsidRDefault="00FB04C1">
            <w:pPr>
              <w:pStyle w:val="ConsPlusNormal0"/>
            </w:pPr>
            <w:r>
              <w:t xml:space="preserve">Определяется в соответствии с методическими </w:t>
            </w:r>
            <w:hyperlink r:id="rId71"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w:t>
            </w:r>
            <w:r>
              <w:lastRenderedPageBreak/>
              <w:t>финансирования социальных услуг"</w:t>
            </w:r>
          </w:p>
        </w:tc>
        <w:tc>
          <w:tcPr>
            <w:tcW w:w="1701" w:type="dxa"/>
          </w:tcPr>
          <w:p w:rsidR="00746631" w:rsidRDefault="00FB04C1">
            <w:pPr>
              <w:pStyle w:val="ConsPlusNormal0"/>
            </w:pPr>
            <w:r>
              <w:lastRenderedPageBreak/>
              <w:t>По мере необходимости не реже 1 раза в квартал</w:t>
            </w:r>
          </w:p>
        </w:tc>
      </w:tr>
      <w:tr w:rsidR="00746631">
        <w:tc>
          <w:tcPr>
            <w:tcW w:w="567" w:type="dxa"/>
            <w:vMerge w:val="restart"/>
          </w:tcPr>
          <w:p w:rsidR="00746631" w:rsidRDefault="00FB04C1">
            <w:pPr>
              <w:pStyle w:val="ConsPlusNormal0"/>
              <w:jc w:val="center"/>
            </w:pPr>
            <w:r>
              <w:lastRenderedPageBreak/>
              <w:t>2.2.</w:t>
            </w:r>
          </w:p>
        </w:tc>
        <w:tc>
          <w:tcPr>
            <w:tcW w:w="2324" w:type="dxa"/>
            <w:vMerge w:val="restart"/>
          </w:tcPr>
          <w:p w:rsidR="00746631" w:rsidRDefault="00FB04C1">
            <w:pPr>
              <w:pStyle w:val="ConsPlusNormal0"/>
            </w:pPr>
            <w:r>
              <w:t>Обеспечение ухода с учетом состояния здоровья</w:t>
            </w:r>
          </w:p>
        </w:tc>
        <w:tc>
          <w:tcPr>
            <w:tcW w:w="2891" w:type="dxa"/>
            <w:tcBorders>
              <w:bottom w:val="nil"/>
            </w:tcBorders>
          </w:tcPr>
          <w:p w:rsidR="00746631" w:rsidRDefault="00FB04C1">
            <w:pPr>
              <w:pStyle w:val="ConsPlusNormal0"/>
            </w:pPr>
            <w:r>
              <w:t>Оказание помощи гражданину в помывке в ванне, душе, в бане</w:t>
            </w:r>
          </w:p>
        </w:tc>
        <w:tc>
          <w:tcPr>
            <w:tcW w:w="2721" w:type="dxa"/>
            <w:vMerge w:val="restart"/>
          </w:tcPr>
          <w:p w:rsidR="00746631" w:rsidRDefault="00FB04C1">
            <w:pPr>
              <w:pStyle w:val="ConsPlusNormal0"/>
            </w:pPr>
            <w:r>
              <w:t xml:space="preserve">Определяется в соответствии с методическими </w:t>
            </w:r>
            <w:hyperlink r:id="rId72"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Borders>
              <w:bottom w:val="nil"/>
            </w:tcBorders>
          </w:tcPr>
          <w:p w:rsidR="00746631" w:rsidRDefault="00FB04C1">
            <w:pPr>
              <w:pStyle w:val="ConsPlusNormal0"/>
            </w:pPr>
            <w:r>
              <w:t>1 раз в неделю</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оказание помощи в смене нательного, постельного белья</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3 раза в неделю</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стрижка ногтей на руках и ногах</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1 раз в неделю</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стрижка ногтей на ногах с распариванием</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1 раз в месяц</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обтирание (обмывание) гражданина</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3 раза в неделю</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причесывание волос</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3 раза в неделю</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подравнивание волос</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1 раз в месяц</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постановка и вынос судна лежачим больным</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1 раз в день</w:t>
            </w:r>
          </w:p>
        </w:tc>
      </w:tr>
      <w:tr w:rsidR="00746631">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tcBorders>
          </w:tcPr>
          <w:p w:rsidR="00746631" w:rsidRDefault="00FB04C1">
            <w:pPr>
              <w:pStyle w:val="ConsPlusNormal0"/>
            </w:pPr>
            <w:r>
              <w:t>смена памперсов лежачим больным</w:t>
            </w:r>
          </w:p>
        </w:tc>
        <w:tc>
          <w:tcPr>
            <w:tcW w:w="2721" w:type="dxa"/>
            <w:vMerge/>
          </w:tcPr>
          <w:p w:rsidR="00746631" w:rsidRDefault="00746631">
            <w:pPr>
              <w:pStyle w:val="ConsPlusNormal0"/>
            </w:pPr>
          </w:p>
        </w:tc>
        <w:tc>
          <w:tcPr>
            <w:tcW w:w="1701" w:type="dxa"/>
            <w:tcBorders>
              <w:top w:val="nil"/>
            </w:tcBorders>
          </w:tcPr>
          <w:p w:rsidR="00746631" w:rsidRDefault="00FB04C1">
            <w:pPr>
              <w:pStyle w:val="ConsPlusNormal0"/>
            </w:pPr>
            <w:r>
              <w:t>1 раз в день</w:t>
            </w:r>
          </w:p>
        </w:tc>
      </w:tr>
      <w:tr w:rsidR="00746631">
        <w:tc>
          <w:tcPr>
            <w:tcW w:w="567" w:type="dxa"/>
            <w:vMerge w:val="restart"/>
            <w:tcBorders>
              <w:bottom w:val="nil"/>
            </w:tcBorders>
          </w:tcPr>
          <w:p w:rsidR="00746631" w:rsidRDefault="00FB04C1">
            <w:pPr>
              <w:pStyle w:val="ConsPlusNormal0"/>
              <w:jc w:val="center"/>
            </w:pPr>
            <w:r>
              <w:t>2.3.</w:t>
            </w:r>
          </w:p>
        </w:tc>
        <w:tc>
          <w:tcPr>
            <w:tcW w:w="2324" w:type="dxa"/>
            <w:vMerge w:val="restart"/>
          </w:tcPr>
          <w:p w:rsidR="00746631" w:rsidRDefault="00FB04C1">
            <w:pPr>
              <w:pStyle w:val="ConsPlusNormal0"/>
            </w:pPr>
            <w:r>
              <w:t xml:space="preserve">Выполнение процедур, связанных с сохранением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w:t>
            </w:r>
          </w:p>
        </w:tc>
        <w:tc>
          <w:tcPr>
            <w:tcW w:w="2891" w:type="dxa"/>
            <w:tcBorders>
              <w:bottom w:val="nil"/>
            </w:tcBorders>
          </w:tcPr>
          <w:p w:rsidR="00746631" w:rsidRDefault="00FB04C1">
            <w:pPr>
              <w:pStyle w:val="ConsPlusNormal0"/>
            </w:pPr>
            <w:r>
              <w:t>Проведение в соответствии с назначением лечащего врача медицинских процедур при наличии лицензии на медицинскую деятельность данного вида:</w:t>
            </w:r>
          </w:p>
        </w:tc>
        <w:tc>
          <w:tcPr>
            <w:tcW w:w="2721" w:type="dxa"/>
            <w:vMerge w:val="restart"/>
          </w:tcPr>
          <w:p w:rsidR="00746631" w:rsidRDefault="00FB04C1">
            <w:pPr>
              <w:pStyle w:val="ConsPlusNormal0"/>
            </w:pPr>
            <w:r>
              <w:t xml:space="preserve">Определяется в соответствии с методическими </w:t>
            </w:r>
            <w:hyperlink r:id="rId73"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Borders>
              <w:bottom w:val="nil"/>
            </w:tcBorders>
          </w:tcPr>
          <w:p w:rsidR="00746631" w:rsidRDefault="00746631">
            <w:pPr>
              <w:pStyle w:val="ConsPlusNormal0"/>
            </w:pPr>
          </w:p>
        </w:tc>
      </w:tr>
      <w:tr w:rsidR="00746631">
        <w:tblPrEx>
          <w:tblBorders>
            <w:insideH w:val="nil"/>
          </w:tblBorders>
        </w:tblPrEx>
        <w:tc>
          <w:tcPr>
            <w:tcW w:w="567" w:type="dxa"/>
            <w:vMerge/>
            <w:tcBorders>
              <w:bottom w:val="nil"/>
            </w:tcBorders>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измерение температуры тела, артериального давления, уровня сахара в крови</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3 раза в неделю</w:t>
            </w:r>
          </w:p>
        </w:tc>
      </w:tr>
      <w:tr w:rsidR="00746631">
        <w:tblPrEx>
          <w:tblBorders>
            <w:insideH w:val="nil"/>
          </w:tblBorders>
        </w:tblPrEx>
        <w:tc>
          <w:tcPr>
            <w:tcW w:w="567" w:type="dxa"/>
            <w:vMerge/>
            <w:tcBorders>
              <w:bottom w:val="nil"/>
            </w:tcBorders>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 xml:space="preserve">оказание помощи в приеме лекарств (по назначению врача), </w:t>
            </w:r>
            <w:proofErr w:type="gramStart"/>
            <w:r>
              <w:t>контроль за</w:t>
            </w:r>
            <w:proofErr w:type="gramEnd"/>
            <w:r>
              <w:t xml:space="preserve"> приемом лекарств</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3 раза в неделю</w:t>
            </w:r>
          </w:p>
        </w:tc>
      </w:tr>
      <w:tr w:rsidR="00746631">
        <w:tblPrEx>
          <w:tblBorders>
            <w:insideH w:val="nil"/>
          </w:tblBorders>
        </w:tblPrEx>
        <w:tc>
          <w:tcPr>
            <w:tcW w:w="567" w:type="dxa"/>
            <w:vMerge/>
            <w:tcBorders>
              <w:bottom w:val="nil"/>
            </w:tcBorders>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выполнение инъекций (по назначению врача)</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12 раз в месяц</w:t>
            </w:r>
          </w:p>
        </w:tc>
      </w:tr>
      <w:tr w:rsidR="00746631">
        <w:tblPrEx>
          <w:tblBorders>
            <w:insideH w:val="nil"/>
          </w:tblBorders>
        </w:tblPrEx>
        <w:tc>
          <w:tcPr>
            <w:tcW w:w="567" w:type="dxa"/>
            <w:vMerge/>
            <w:tcBorders>
              <w:bottom w:val="nil"/>
            </w:tcBorders>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 xml:space="preserve">закапывание капель в </w:t>
            </w:r>
            <w:r>
              <w:lastRenderedPageBreak/>
              <w:t>глаза, уши, нос (по назначению врача)</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 xml:space="preserve">3 раза в </w:t>
            </w:r>
            <w:r>
              <w:lastRenderedPageBreak/>
              <w:t>неделю</w:t>
            </w:r>
          </w:p>
        </w:tc>
      </w:tr>
      <w:tr w:rsidR="00746631">
        <w:tblPrEx>
          <w:tblBorders>
            <w:insideH w:val="nil"/>
          </w:tblBorders>
        </w:tblPrEx>
        <w:tc>
          <w:tcPr>
            <w:tcW w:w="567" w:type="dxa"/>
            <w:vMerge/>
            <w:tcBorders>
              <w:bottom w:val="nil"/>
            </w:tcBorders>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постановка горчичников (по назначению врача)</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3 раза в неделю</w:t>
            </w:r>
          </w:p>
        </w:tc>
      </w:tr>
      <w:tr w:rsidR="00746631">
        <w:tblPrEx>
          <w:tblBorders>
            <w:insideH w:val="nil"/>
          </w:tblBorders>
        </w:tblPrEx>
        <w:tc>
          <w:tcPr>
            <w:tcW w:w="567" w:type="dxa"/>
            <w:vMerge/>
            <w:tcBorders>
              <w:bottom w:val="nil"/>
            </w:tcBorders>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забор материалов (кала, мочи) для проведения лабораторных исследований, их доставка в медицинское учреждение</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По медицинским показаниям</w:t>
            </w:r>
          </w:p>
        </w:tc>
      </w:tr>
      <w:tr w:rsidR="00746631">
        <w:tc>
          <w:tcPr>
            <w:tcW w:w="567" w:type="dxa"/>
            <w:vMerge/>
            <w:tcBorders>
              <w:bottom w:val="nil"/>
            </w:tcBorders>
          </w:tcPr>
          <w:p w:rsidR="00746631" w:rsidRDefault="00746631">
            <w:pPr>
              <w:pStyle w:val="ConsPlusNormal0"/>
            </w:pPr>
          </w:p>
        </w:tc>
        <w:tc>
          <w:tcPr>
            <w:tcW w:w="2324" w:type="dxa"/>
            <w:vMerge/>
          </w:tcPr>
          <w:p w:rsidR="00746631" w:rsidRDefault="00746631">
            <w:pPr>
              <w:pStyle w:val="ConsPlusNormal0"/>
            </w:pPr>
          </w:p>
        </w:tc>
        <w:tc>
          <w:tcPr>
            <w:tcW w:w="2891" w:type="dxa"/>
            <w:tcBorders>
              <w:top w:val="nil"/>
            </w:tcBorders>
          </w:tcPr>
          <w:p w:rsidR="00746631" w:rsidRDefault="00FB04C1">
            <w:pPr>
              <w:pStyle w:val="ConsPlusNormal0"/>
            </w:pPr>
            <w:r>
              <w:t>оказание помощи в освоении и выполнении посильных физических упражнений</w:t>
            </w:r>
          </w:p>
        </w:tc>
        <w:tc>
          <w:tcPr>
            <w:tcW w:w="2721" w:type="dxa"/>
            <w:vMerge/>
          </w:tcPr>
          <w:p w:rsidR="00746631" w:rsidRDefault="00746631">
            <w:pPr>
              <w:pStyle w:val="ConsPlusNormal0"/>
            </w:pPr>
          </w:p>
        </w:tc>
        <w:tc>
          <w:tcPr>
            <w:tcW w:w="1701" w:type="dxa"/>
            <w:tcBorders>
              <w:top w:val="nil"/>
            </w:tcBorders>
          </w:tcPr>
          <w:p w:rsidR="00746631" w:rsidRDefault="00FB04C1">
            <w:pPr>
              <w:pStyle w:val="ConsPlusNormal0"/>
            </w:pPr>
            <w:r>
              <w:t>12 раз в месяц</w:t>
            </w:r>
          </w:p>
        </w:tc>
      </w:tr>
      <w:tr w:rsidR="00746631">
        <w:tc>
          <w:tcPr>
            <w:tcW w:w="567" w:type="dxa"/>
            <w:vMerge w:val="restart"/>
            <w:tcBorders>
              <w:top w:val="nil"/>
            </w:tcBorders>
          </w:tcPr>
          <w:p w:rsidR="00746631" w:rsidRDefault="00FB04C1">
            <w:pPr>
              <w:pStyle w:val="ConsPlusNormal0"/>
              <w:jc w:val="center"/>
            </w:pPr>
            <w:r>
              <w:t>2.4.</w:t>
            </w:r>
          </w:p>
        </w:tc>
        <w:tc>
          <w:tcPr>
            <w:tcW w:w="2324" w:type="dxa"/>
            <w:vMerge w:val="restart"/>
          </w:tcPr>
          <w:p w:rsidR="00746631" w:rsidRDefault="00FB04C1">
            <w:pPr>
              <w:pStyle w:val="ConsPlusNormal0"/>
            </w:pPr>
            <w:r>
              <w:t>Проведение оздоровительных мероприятий</w:t>
            </w:r>
          </w:p>
        </w:tc>
        <w:tc>
          <w:tcPr>
            <w:tcW w:w="2891" w:type="dxa"/>
            <w:tcBorders>
              <w:bottom w:val="nil"/>
            </w:tcBorders>
          </w:tcPr>
          <w:p w:rsidR="00746631" w:rsidRDefault="00FB04C1">
            <w:pPr>
              <w:pStyle w:val="ConsPlusNormal0"/>
            </w:pPr>
            <w:r>
              <w:t>Оказание медицинской помощи по назначению врача при наличии лицензии на медицинскую деятельность соответствующего вида</w:t>
            </w:r>
          </w:p>
        </w:tc>
        <w:tc>
          <w:tcPr>
            <w:tcW w:w="2721" w:type="dxa"/>
            <w:vMerge w:val="restart"/>
          </w:tcPr>
          <w:p w:rsidR="00746631" w:rsidRDefault="00FB04C1">
            <w:pPr>
              <w:pStyle w:val="ConsPlusNormal0"/>
            </w:pPr>
            <w:r>
              <w:t xml:space="preserve">Определяется в соответствии с методическими </w:t>
            </w:r>
            <w:hyperlink r:id="rId74"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Borders>
              <w:bottom w:val="nil"/>
            </w:tcBorders>
          </w:tcPr>
          <w:p w:rsidR="00746631" w:rsidRDefault="00FB04C1">
            <w:pPr>
              <w:pStyle w:val="ConsPlusNormal0"/>
            </w:pPr>
            <w:r>
              <w:t>При возникновении необходимости</w:t>
            </w:r>
          </w:p>
        </w:tc>
      </w:tr>
      <w:tr w:rsidR="00746631">
        <w:tblPrEx>
          <w:tblBorders>
            <w:insideH w:val="nil"/>
          </w:tblBorders>
        </w:tblPrEx>
        <w:tc>
          <w:tcPr>
            <w:tcW w:w="567" w:type="dxa"/>
            <w:vMerge/>
            <w:tcBorders>
              <w:top w:val="nil"/>
            </w:tcBorders>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содействие в прохождении диспансеризации</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Ежегодно</w:t>
            </w:r>
          </w:p>
        </w:tc>
      </w:tr>
      <w:tr w:rsidR="00746631">
        <w:tblPrEx>
          <w:tblBorders>
            <w:insideH w:val="nil"/>
          </w:tblBorders>
        </w:tblPrEx>
        <w:tc>
          <w:tcPr>
            <w:tcW w:w="567" w:type="dxa"/>
            <w:vMerge/>
            <w:tcBorders>
              <w:top w:val="nil"/>
            </w:tcBorders>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содействие в обеспечении по заключению врачей лекарственными препаратами для медицинского применения и медицинскими изделиями</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При возникновении необходимости</w:t>
            </w:r>
          </w:p>
        </w:tc>
      </w:tr>
      <w:tr w:rsidR="00746631">
        <w:tc>
          <w:tcPr>
            <w:tcW w:w="567" w:type="dxa"/>
            <w:vMerge/>
            <w:tcBorders>
              <w:top w:val="nil"/>
            </w:tcBorders>
          </w:tcPr>
          <w:p w:rsidR="00746631" w:rsidRDefault="00746631">
            <w:pPr>
              <w:pStyle w:val="ConsPlusNormal0"/>
            </w:pPr>
          </w:p>
        </w:tc>
        <w:tc>
          <w:tcPr>
            <w:tcW w:w="2324" w:type="dxa"/>
            <w:vMerge/>
          </w:tcPr>
          <w:p w:rsidR="00746631" w:rsidRDefault="00746631">
            <w:pPr>
              <w:pStyle w:val="ConsPlusNormal0"/>
            </w:pPr>
          </w:p>
        </w:tc>
        <w:tc>
          <w:tcPr>
            <w:tcW w:w="2891" w:type="dxa"/>
            <w:tcBorders>
              <w:top w:val="nil"/>
            </w:tcBorders>
          </w:tcPr>
          <w:p w:rsidR="00746631" w:rsidRDefault="00FB04C1">
            <w:pPr>
              <w:pStyle w:val="ConsPlusNormal0"/>
            </w:pPr>
            <w:r>
              <w:t>проведение санитарно-просветительной работы</w:t>
            </w:r>
          </w:p>
        </w:tc>
        <w:tc>
          <w:tcPr>
            <w:tcW w:w="2721" w:type="dxa"/>
            <w:vMerge/>
          </w:tcPr>
          <w:p w:rsidR="00746631" w:rsidRDefault="00746631">
            <w:pPr>
              <w:pStyle w:val="ConsPlusNormal0"/>
            </w:pPr>
          </w:p>
        </w:tc>
        <w:tc>
          <w:tcPr>
            <w:tcW w:w="1701" w:type="dxa"/>
            <w:tcBorders>
              <w:top w:val="nil"/>
            </w:tcBorders>
          </w:tcPr>
          <w:p w:rsidR="00746631" w:rsidRDefault="00FB04C1">
            <w:pPr>
              <w:pStyle w:val="ConsPlusNormal0"/>
            </w:pPr>
            <w:r>
              <w:t>Постоянно</w:t>
            </w:r>
          </w:p>
        </w:tc>
      </w:tr>
      <w:tr w:rsidR="00746631">
        <w:tc>
          <w:tcPr>
            <w:tcW w:w="567" w:type="dxa"/>
          </w:tcPr>
          <w:p w:rsidR="00746631" w:rsidRDefault="00FB04C1">
            <w:pPr>
              <w:pStyle w:val="ConsPlusNormal0"/>
              <w:jc w:val="center"/>
            </w:pPr>
            <w:r>
              <w:t>2.5.</w:t>
            </w:r>
          </w:p>
        </w:tc>
        <w:tc>
          <w:tcPr>
            <w:tcW w:w="2324" w:type="dxa"/>
          </w:tcPr>
          <w:p w:rsidR="00746631" w:rsidRDefault="00FB04C1">
            <w:pPr>
              <w:pStyle w:val="ConsPlusNormal0"/>
            </w:pPr>
            <w:r>
              <w:t>Оказание экстренной доврачебной помощи</w:t>
            </w:r>
          </w:p>
        </w:tc>
        <w:tc>
          <w:tcPr>
            <w:tcW w:w="2891" w:type="dxa"/>
          </w:tcPr>
          <w:p w:rsidR="00746631" w:rsidRDefault="00FB04C1">
            <w:pPr>
              <w:pStyle w:val="ConsPlusNormal0"/>
            </w:pPr>
            <w:r>
              <w:t>Осмотр пострадавшего, принятие мер для оказания ему квалифицированной медицинской помощи</w:t>
            </w:r>
          </w:p>
        </w:tc>
        <w:tc>
          <w:tcPr>
            <w:tcW w:w="2721" w:type="dxa"/>
          </w:tcPr>
          <w:p w:rsidR="00746631" w:rsidRDefault="00FB04C1">
            <w:pPr>
              <w:pStyle w:val="ConsPlusNormal0"/>
            </w:pPr>
            <w:r>
              <w:t xml:space="preserve">Определяется в соответствии с методическими </w:t>
            </w:r>
            <w:hyperlink r:id="rId75"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w:t>
            </w:r>
            <w:r>
              <w:lastRenderedPageBreak/>
              <w:t>финансирования социальных услуг"</w:t>
            </w:r>
          </w:p>
        </w:tc>
        <w:tc>
          <w:tcPr>
            <w:tcW w:w="1701" w:type="dxa"/>
          </w:tcPr>
          <w:p w:rsidR="00746631" w:rsidRDefault="00FB04C1">
            <w:pPr>
              <w:pStyle w:val="ConsPlusNormal0"/>
            </w:pPr>
            <w:r>
              <w:lastRenderedPageBreak/>
              <w:t>При возникновении необходимости</w:t>
            </w:r>
          </w:p>
        </w:tc>
      </w:tr>
      <w:tr w:rsidR="00746631">
        <w:tc>
          <w:tcPr>
            <w:tcW w:w="567" w:type="dxa"/>
            <w:vMerge w:val="restart"/>
          </w:tcPr>
          <w:p w:rsidR="00746631" w:rsidRDefault="00FB04C1">
            <w:pPr>
              <w:pStyle w:val="ConsPlusNormal0"/>
              <w:jc w:val="center"/>
            </w:pPr>
            <w:r>
              <w:lastRenderedPageBreak/>
              <w:t>2.6.</w:t>
            </w:r>
          </w:p>
        </w:tc>
        <w:tc>
          <w:tcPr>
            <w:tcW w:w="2324" w:type="dxa"/>
            <w:vMerge w:val="restart"/>
          </w:tcPr>
          <w:p w:rsidR="00746631" w:rsidRDefault="00FB04C1">
            <w:pPr>
              <w:pStyle w:val="ConsPlusNormal0"/>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в целях выявления отклонений в состоянии их здоровья)</w:t>
            </w:r>
          </w:p>
        </w:tc>
        <w:tc>
          <w:tcPr>
            <w:tcW w:w="2891" w:type="dxa"/>
            <w:tcBorders>
              <w:bottom w:val="nil"/>
            </w:tcBorders>
          </w:tcPr>
          <w:p w:rsidR="00746631" w:rsidRDefault="00FB04C1">
            <w:pPr>
              <w:pStyle w:val="ConsPlusNormal0"/>
            </w:pPr>
            <w:r>
              <w:t>Проведение бесед по профилактике и лечению заболеваний</w:t>
            </w:r>
          </w:p>
        </w:tc>
        <w:tc>
          <w:tcPr>
            <w:tcW w:w="2721" w:type="dxa"/>
            <w:vMerge w:val="restart"/>
          </w:tcPr>
          <w:p w:rsidR="00746631" w:rsidRDefault="00FB04C1">
            <w:pPr>
              <w:pStyle w:val="ConsPlusNormal0"/>
            </w:pPr>
            <w:r>
              <w:t xml:space="preserve">Определяется в соответствии с методическими </w:t>
            </w:r>
            <w:hyperlink r:id="rId76"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Borders>
              <w:bottom w:val="nil"/>
            </w:tcBorders>
          </w:tcPr>
          <w:p w:rsidR="00746631" w:rsidRDefault="00FB04C1">
            <w:pPr>
              <w:pStyle w:val="ConsPlusNormal0"/>
            </w:pPr>
            <w:r>
              <w:t>2 раза в неделю</w:t>
            </w:r>
          </w:p>
        </w:tc>
      </w:tr>
      <w:tr w:rsidR="00746631">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tcBorders>
          </w:tcPr>
          <w:p w:rsidR="00746631" w:rsidRDefault="00FB04C1">
            <w:pPr>
              <w:pStyle w:val="ConsPlusNormal0"/>
            </w:pPr>
            <w:r>
              <w:t>обучение родственников обслуживаемого практическим навыкам общего ухода</w:t>
            </w:r>
          </w:p>
        </w:tc>
        <w:tc>
          <w:tcPr>
            <w:tcW w:w="2721" w:type="dxa"/>
            <w:vMerge/>
          </w:tcPr>
          <w:p w:rsidR="00746631" w:rsidRDefault="00746631">
            <w:pPr>
              <w:pStyle w:val="ConsPlusNormal0"/>
            </w:pPr>
          </w:p>
        </w:tc>
        <w:tc>
          <w:tcPr>
            <w:tcW w:w="1701" w:type="dxa"/>
            <w:tcBorders>
              <w:top w:val="nil"/>
            </w:tcBorders>
          </w:tcPr>
          <w:p w:rsidR="00746631" w:rsidRDefault="00FB04C1">
            <w:pPr>
              <w:pStyle w:val="ConsPlusNormal0"/>
            </w:pPr>
            <w:r>
              <w:t>1 раз в год</w:t>
            </w:r>
          </w:p>
        </w:tc>
      </w:tr>
      <w:tr w:rsidR="00746631">
        <w:tc>
          <w:tcPr>
            <w:tcW w:w="567" w:type="dxa"/>
          </w:tcPr>
          <w:p w:rsidR="00746631" w:rsidRDefault="00FB04C1">
            <w:pPr>
              <w:pStyle w:val="ConsPlusNormal0"/>
              <w:jc w:val="center"/>
            </w:pPr>
            <w:r>
              <w:t>2.7.</w:t>
            </w:r>
          </w:p>
        </w:tc>
        <w:tc>
          <w:tcPr>
            <w:tcW w:w="2324" w:type="dxa"/>
          </w:tcPr>
          <w:p w:rsidR="00746631" w:rsidRDefault="00FB04C1">
            <w:pPr>
              <w:pStyle w:val="ConsPlusNormal0"/>
            </w:pPr>
            <w:r>
              <w:t>Проведение занятий, обучающих здоровому образу жизни</w:t>
            </w:r>
          </w:p>
        </w:tc>
        <w:tc>
          <w:tcPr>
            <w:tcW w:w="2891" w:type="dxa"/>
          </w:tcPr>
          <w:p w:rsidR="00746631" w:rsidRDefault="00FB04C1">
            <w:pPr>
              <w:pStyle w:val="ConsPlusNormal0"/>
            </w:pPr>
            <w:r>
              <w:t>Проведение индивидуальных занятий, обучающих здоровому образу жизни</w:t>
            </w:r>
          </w:p>
        </w:tc>
        <w:tc>
          <w:tcPr>
            <w:tcW w:w="2721" w:type="dxa"/>
          </w:tcPr>
          <w:p w:rsidR="00746631" w:rsidRDefault="00FB04C1">
            <w:pPr>
              <w:pStyle w:val="ConsPlusNormal0"/>
            </w:pPr>
            <w:r>
              <w:t xml:space="preserve">Определяется в соответствии с методическими </w:t>
            </w:r>
            <w:hyperlink r:id="rId77"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1 раз в квартал</w:t>
            </w:r>
          </w:p>
        </w:tc>
      </w:tr>
      <w:tr w:rsidR="00746631">
        <w:tc>
          <w:tcPr>
            <w:tcW w:w="567" w:type="dxa"/>
          </w:tcPr>
          <w:p w:rsidR="00746631" w:rsidRDefault="00FB04C1">
            <w:pPr>
              <w:pStyle w:val="ConsPlusNormal0"/>
              <w:jc w:val="center"/>
            </w:pPr>
            <w:r>
              <w:t>2.8.</w:t>
            </w:r>
          </w:p>
        </w:tc>
        <w:tc>
          <w:tcPr>
            <w:tcW w:w="2324" w:type="dxa"/>
          </w:tcPr>
          <w:p w:rsidR="00746631" w:rsidRDefault="00FB04C1">
            <w:pPr>
              <w:pStyle w:val="ConsPlusNormal0"/>
            </w:pPr>
            <w:r>
              <w:t>Проведение занятий по адаптивной физической культуре</w:t>
            </w:r>
          </w:p>
        </w:tc>
        <w:tc>
          <w:tcPr>
            <w:tcW w:w="2891" w:type="dxa"/>
          </w:tcPr>
          <w:p w:rsidR="00746631" w:rsidRDefault="00FB04C1">
            <w:pPr>
              <w:pStyle w:val="ConsPlusNormal0"/>
            </w:pPr>
            <w:r>
              <w:t xml:space="preserve">Проведение мероприятий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w:t>
            </w:r>
            <w:r>
              <w:lastRenderedPageBreak/>
              <w:t>ощущению полноценной жизни</w:t>
            </w:r>
          </w:p>
        </w:tc>
        <w:tc>
          <w:tcPr>
            <w:tcW w:w="2721" w:type="dxa"/>
          </w:tcPr>
          <w:p w:rsidR="00746631" w:rsidRDefault="00FB04C1">
            <w:pPr>
              <w:pStyle w:val="ConsPlusNormal0"/>
            </w:pPr>
            <w:r>
              <w:lastRenderedPageBreak/>
              <w:t xml:space="preserve">Определяется в соответствии с методическими </w:t>
            </w:r>
            <w:hyperlink r:id="rId78"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w:t>
            </w:r>
            <w:r>
              <w:lastRenderedPageBreak/>
              <w:t xml:space="preserve">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lastRenderedPageBreak/>
              <w:t>При необходимости</w:t>
            </w:r>
          </w:p>
        </w:tc>
      </w:tr>
      <w:tr w:rsidR="00746631">
        <w:tc>
          <w:tcPr>
            <w:tcW w:w="567" w:type="dxa"/>
          </w:tcPr>
          <w:p w:rsidR="00746631" w:rsidRDefault="00FB04C1">
            <w:pPr>
              <w:pStyle w:val="ConsPlusNormal0"/>
              <w:jc w:val="center"/>
            </w:pPr>
            <w:r>
              <w:lastRenderedPageBreak/>
              <w:t>2.9.</w:t>
            </w:r>
          </w:p>
        </w:tc>
        <w:tc>
          <w:tcPr>
            <w:tcW w:w="2324" w:type="dxa"/>
          </w:tcPr>
          <w:p w:rsidR="00746631" w:rsidRDefault="00FB04C1">
            <w:pPr>
              <w:pStyle w:val="ConsPlusNormal0"/>
            </w:pPr>
            <w:r>
              <w:t xml:space="preserve">Содействие в прохождении </w:t>
            </w:r>
            <w:proofErr w:type="gramStart"/>
            <w:r>
              <w:t>медико-социальной</w:t>
            </w:r>
            <w:proofErr w:type="gramEnd"/>
            <w:r>
              <w:t xml:space="preserve"> экспертизы</w:t>
            </w:r>
          </w:p>
        </w:tc>
        <w:tc>
          <w:tcPr>
            <w:tcW w:w="2891" w:type="dxa"/>
          </w:tcPr>
          <w:p w:rsidR="00746631" w:rsidRDefault="00FB04C1">
            <w:pPr>
              <w:pStyle w:val="ConsPlusNormal0"/>
            </w:pPr>
            <w:r>
              <w:t xml:space="preserve">Запись на прием к врачу медицинской организации, вызов врача из медицинской организации, сопровождение гражданина при прохождении медицинского осмотра в медицинскую организацию, сопровождение для проведения </w:t>
            </w:r>
            <w:proofErr w:type="gramStart"/>
            <w:r>
              <w:t>лабораторных</w:t>
            </w:r>
            <w:proofErr w:type="gramEnd"/>
            <w:r>
              <w:t xml:space="preserve"> исследовании в медицинскую организацию, сопровождение гражданина для прохождения медико-социальной экспертизы</w:t>
            </w:r>
          </w:p>
        </w:tc>
        <w:tc>
          <w:tcPr>
            <w:tcW w:w="2721" w:type="dxa"/>
          </w:tcPr>
          <w:p w:rsidR="00746631" w:rsidRDefault="00FB04C1">
            <w:pPr>
              <w:pStyle w:val="ConsPlusNormal0"/>
            </w:pPr>
            <w:r>
              <w:t xml:space="preserve">Определяется в соответствии с методическими </w:t>
            </w:r>
            <w:hyperlink r:id="rId79"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1 раз в год</w:t>
            </w:r>
          </w:p>
        </w:tc>
      </w:tr>
      <w:tr w:rsidR="00746631">
        <w:tc>
          <w:tcPr>
            <w:tcW w:w="567" w:type="dxa"/>
          </w:tcPr>
          <w:p w:rsidR="00746631" w:rsidRDefault="00FB04C1">
            <w:pPr>
              <w:pStyle w:val="ConsPlusNormal0"/>
              <w:jc w:val="center"/>
            </w:pPr>
            <w:r>
              <w:t>2.10.</w:t>
            </w:r>
          </w:p>
        </w:tc>
        <w:tc>
          <w:tcPr>
            <w:tcW w:w="2324" w:type="dxa"/>
          </w:tcPr>
          <w:p w:rsidR="00746631" w:rsidRDefault="00FB04C1">
            <w:pPr>
              <w:pStyle w:val="ConsPlusNormal0"/>
            </w:pPr>
            <w:r>
              <w:t>Проведение реабилитационных мероприятий (медицинских, социальных), в том числе для инвалидов на основании индивидуальных программ реабилитации</w:t>
            </w:r>
          </w:p>
        </w:tc>
        <w:tc>
          <w:tcPr>
            <w:tcW w:w="2891" w:type="dxa"/>
          </w:tcPr>
          <w:p w:rsidR="00746631" w:rsidRDefault="00FB04C1">
            <w:pPr>
              <w:pStyle w:val="ConsPlusNormal0"/>
            </w:pPr>
            <w:r>
              <w:t>Взаимодействие с организациями различной ведомственной подчиненности с целью исполнения реабилитационных мероприятий</w:t>
            </w:r>
          </w:p>
        </w:tc>
        <w:tc>
          <w:tcPr>
            <w:tcW w:w="2721" w:type="dxa"/>
          </w:tcPr>
          <w:p w:rsidR="00746631" w:rsidRDefault="00FB04C1">
            <w:pPr>
              <w:pStyle w:val="ConsPlusNormal0"/>
            </w:pPr>
            <w:r>
              <w:t xml:space="preserve">Определяется в соответствии с методическими </w:t>
            </w:r>
            <w:hyperlink r:id="rId80"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В сроки, указанные в индивидуальной программе реабилитации инвалида</w:t>
            </w:r>
          </w:p>
        </w:tc>
      </w:tr>
      <w:tr w:rsidR="00746631">
        <w:tc>
          <w:tcPr>
            <w:tcW w:w="567" w:type="dxa"/>
            <w:vMerge w:val="restart"/>
          </w:tcPr>
          <w:p w:rsidR="00746631" w:rsidRDefault="00FB04C1">
            <w:pPr>
              <w:pStyle w:val="ConsPlusNormal0"/>
              <w:jc w:val="center"/>
            </w:pPr>
            <w:r>
              <w:t>2.11.</w:t>
            </w:r>
          </w:p>
        </w:tc>
        <w:tc>
          <w:tcPr>
            <w:tcW w:w="2324" w:type="dxa"/>
            <w:vMerge w:val="restart"/>
          </w:tcPr>
          <w:p w:rsidR="00746631" w:rsidRDefault="00FB04C1">
            <w:pPr>
              <w:pStyle w:val="ConsPlusNormal0"/>
            </w:pPr>
            <w:r>
              <w:t>Оказание первичной медико-санитарной помощи</w:t>
            </w:r>
          </w:p>
        </w:tc>
        <w:tc>
          <w:tcPr>
            <w:tcW w:w="2891" w:type="dxa"/>
            <w:tcBorders>
              <w:bottom w:val="nil"/>
            </w:tcBorders>
          </w:tcPr>
          <w:p w:rsidR="00746631" w:rsidRDefault="00FB04C1">
            <w:pPr>
              <w:pStyle w:val="ConsPlusNormal0"/>
            </w:pPr>
            <w:r>
              <w:t>Проведение в соответствии с назначением лечащего врача медицинских процедур при наличии лицензии на медицинскую деятельность данного вида:</w:t>
            </w:r>
          </w:p>
        </w:tc>
        <w:tc>
          <w:tcPr>
            <w:tcW w:w="2721" w:type="dxa"/>
            <w:vMerge w:val="restart"/>
          </w:tcPr>
          <w:p w:rsidR="00746631" w:rsidRDefault="00FB04C1">
            <w:pPr>
              <w:pStyle w:val="ConsPlusNormal0"/>
            </w:pPr>
            <w:r>
              <w:t xml:space="preserve">Определяется в соответствии с методическими </w:t>
            </w:r>
            <w:hyperlink r:id="rId81"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w:t>
            </w:r>
            <w:r>
              <w:lastRenderedPageBreak/>
              <w:t xml:space="preserve">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Borders>
              <w:bottom w:val="nil"/>
            </w:tcBorders>
          </w:tcPr>
          <w:p w:rsidR="00746631" w:rsidRDefault="00746631">
            <w:pPr>
              <w:pStyle w:val="ConsPlusNormal0"/>
            </w:pP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обработка пролежней, раневых поверхностей по рекомендациям врача</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12 раз в месяц</w:t>
            </w:r>
          </w:p>
        </w:tc>
      </w:tr>
      <w:tr w:rsidR="00746631">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tcBorders>
          </w:tcPr>
          <w:p w:rsidR="00746631" w:rsidRDefault="00FB04C1">
            <w:pPr>
              <w:pStyle w:val="ConsPlusNormal0"/>
            </w:pPr>
            <w:r>
              <w:t>выполнение очистительных клизм по назначению врача</w:t>
            </w:r>
          </w:p>
        </w:tc>
        <w:tc>
          <w:tcPr>
            <w:tcW w:w="2721" w:type="dxa"/>
            <w:vMerge/>
          </w:tcPr>
          <w:p w:rsidR="00746631" w:rsidRDefault="00746631">
            <w:pPr>
              <w:pStyle w:val="ConsPlusNormal0"/>
            </w:pPr>
          </w:p>
        </w:tc>
        <w:tc>
          <w:tcPr>
            <w:tcW w:w="1701" w:type="dxa"/>
            <w:tcBorders>
              <w:top w:val="nil"/>
            </w:tcBorders>
          </w:tcPr>
          <w:p w:rsidR="00746631" w:rsidRDefault="00FB04C1">
            <w:pPr>
              <w:pStyle w:val="ConsPlusNormal0"/>
            </w:pPr>
            <w:r>
              <w:t>12 раз в месяц</w:t>
            </w:r>
          </w:p>
        </w:tc>
      </w:tr>
      <w:tr w:rsidR="00746631">
        <w:tc>
          <w:tcPr>
            <w:tcW w:w="567" w:type="dxa"/>
          </w:tcPr>
          <w:p w:rsidR="00746631" w:rsidRDefault="00FB04C1">
            <w:pPr>
              <w:pStyle w:val="ConsPlusNormal0"/>
              <w:jc w:val="center"/>
            </w:pPr>
            <w:r>
              <w:t>2.12.</w:t>
            </w:r>
          </w:p>
        </w:tc>
        <w:tc>
          <w:tcPr>
            <w:tcW w:w="2324" w:type="dxa"/>
          </w:tcPr>
          <w:p w:rsidR="00746631" w:rsidRDefault="00FB04C1">
            <w:pPr>
              <w:pStyle w:val="ConsPlusNormal0"/>
            </w:pPr>
            <w:r>
              <w:t>Содействие в получении стоматологической помощи</w:t>
            </w:r>
          </w:p>
        </w:tc>
        <w:tc>
          <w:tcPr>
            <w:tcW w:w="2891" w:type="dxa"/>
          </w:tcPr>
          <w:p w:rsidR="00746631" w:rsidRDefault="00FB04C1">
            <w:pPr>
              <w:pStyle w:val="ConsPlusNormal0"/>
            </w:pPr>
            <w:r>
              <w:t>Запись на прием, сопровождение на прием к стоматологу</w:t>
            </w:r>
          </w:p>
        </w:tc>
        <w:tc>
          <w:tcPr>
            <w:tcW w:w="2721" w:type="dxa"/>
          </w:tcPr>
          <w:p w:rsidR="00746631" w:rsidRDefault="00FB04C1">
            <w:pPr>
              <w:pStyle w:val="ConsPlusNormal0"/>
            </w:pPr>
            <w:r>
              <w:t xml:space="preserve">Определяется в соответствии с методическими </w:t>
            </w:r>
            <w:hyperlink r:id="rId82"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По мере необходимости, но не реже 1 раза в год</w:t>
            </w:r>
          </w:p>
        </w:tc>
      </w:tr>
      <w:tr w:rsidR="00746631">
        <w:tc>
          <w:tcPr>
            <w:tcW w:w="567" w:type="dxa"/>
          </w:tcPr>
          <w:p w:rsidR="00746631" w:rsidRDefault="00FB04C1">
            <w:pPr>
              <w:pStyle w:val="ConsPlusNormal0"/>
              <w:jc w:val="center"/>
            </w:pPr>
            <w:r>
              <w:t>2.13.</w:t>
            </w:r>
          </w:p>
        </w:tc>
        <w:tc>
          <w:tcPr>
            <w:tcW w:w="2324" w:type="dxa"/>
          </w:tcPr>
          <w:p w:rsidR="00746631" w:rsidRDefault="00FB04C1">
            <w:pPr>
              <w:pStyle w:val="ConsPlusNormal0"/>
            </w:pPr>
            <w:r>
              <w:t>Организация прохождения диспансеризации</w:t>
            </w:r>
          </w:p>
        </w:tc>
        <w:tc>
          <w:tcPr>
            <w:tcW w:w="2891" w:type="dxa"/>
          </w:tcPr>
          <w:p w:rsidR="00746631" w:rsidRDefault="00FB04C1">
            <w:pPr>
              <w:pStyle w:val="ConsPlusNormal0"/>
            </w:pPr>
            <w:r>
              <w:t>Организация проведения комплексного осмотра граждан врачами-специалистами территориальной медицинской организации</w:t>
            </w:r>
          </w:p>
        </w:tc>
        <w:tc>
          <w:tcPr>
            <w:tcW w:w="2721" w:type="dxa"/>
          </w:tcPr>
          <w:p w:rsidR="00746631" w:rsidRDefault="00FB04C1">
            <w:pPr>
              <w:pStyle w:val="ConsPlusNormal0"/>
            </w:pPr>
            <w:r>
              <w:t xml:space="preserve">Определяется в соответствии с методическими </w:t>
            </w:r>
            <w:hyperlink r:id="rId83"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1 раз в год</w:t>
            </w:r>
          </w:p>
        </w:tc>
      </w:tr>
      <w:tr w:rsidR="00746631">
        <w:tc>
          <w:tcPr>
            <w:tcW w:w="567" w:type="dxa"/>
            <w:vMerge w:val="restart"/>
          </w:tcPr>
          <w:p w:rsidR="00746631" w:rsidRDefault="00FB04C1">
            <w:pPr>
              <w:pStyle w:val="ConsPlusNormal0"/>
              <w:jc w:val="center"/>
            </w:pPr>
            <w:r>
              <w:t>2.14.</w:t>
            </w:r>
          </w:p>
        </w:tc>
        <w:tc>
          <w:tcPr>
            <w:tcW w:w="2324" w:type="dxa"/>
            <w:vMerge w:val="restart"/>
          </w:tcPr>
          <w:p w:rsidR="00746631" w:rsidRDefault="00FB04C1">
            <w:pPr>
              <w:pStyle w:val="ConsPlusNormal0"/>
            </w:pPr>
            <w:r>
              <w:t xml:space="preserve">Содействие в госпитализации нуждающихся в медицинские организации, сопровождение нуждающихся в </w:t>
            </w:r>
            <w:r>
              <w:lastRenderedPageBreak/>
              <w:t>медицинские организации, содействие в направлении по заключению врачей на санаторно-курортное лечение (в том числе на льготных условиях)</w:t>
            </w:r>
          </w:p>
        </w:tc>
        <w:tc>
          <w:tcPr>
            <w:tcW w:w="2891" w:type="dxa"/>
            <w:tcBorders>
              <w:bottom w:val="nil"/>
            </w:tcBorders>
          </w:tcPr>
          <w:p w:rsidR="00746631" w:rsidRDefault="00FB04C1">
            <w:pPr>
              <w:pStyle w:val="ConsPlusNormal0"/>
            </w:pPr>
            <w:r>
              <w:lastRenderedPageBreak/>
              <w:t>Запись на прием к врачу, вызов врача на дом, сопровождение в медицинское учреждение</w:t>
            </w:r>
          </w:p>
        </w:tc>
        <w:tc>
          <w:tcPr>
            <w:tcW w:w="2721" w:type="dxa"/>
            <w:vMerge w:val="restart"/>
          </w:tcPr>
          <w:p w:rsidR="00746631" w:rsidRDefault="00FB04C1">
            <w:pPr>
              <w:pStyle w:val="ConsPlusNormal0"/>
            </w:pPr>
            <w:r>
              <w:t xml:space="preserve">Определяется в соответствии с методическими </w:t>
            </w:r>
            <w:hyperlink r:id="rId84"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w:t>
            </w:r>
            <w:r>
              <w:lastRenderedPageBreak/>
              <w:t xml:space="preserve">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Borders>
              <w:bottom w:val="nil"/>
            </w:tcBorders>
          </w:tcPr>
          <w:p w:rsidR="00746631" w:rsidRDefault="00FB04C1">
            <w:pPr>
              <w:pStyle w:val="ConsPlusNormal0"/>
            </w:pPr>
            <w:r>
              <w:lastRenderedPageBreak/>
              <w:t>По мере необходимости</w:t>
            </w:r>
          </w:p>
        </w:tc>
      </w:tr>
      <w:tr w:rsidR="00746631">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tcBorders>
          </w:tcPr>
          <w:p w:rsidR="00746631" w:rsidRDefault="00FB04C1">
            <w:pPr>
              <w:pStyle w:val="ConsPlusNormal0"/>
            </w:pPr>
            <w:r>
              <w:t>помощь в оформлении документов на санаторно-</w:t>
            </w:r>
            <w:r>
              <w:lastRenderedPageBreak/>
              <w:t>курортное лечение, взаимодействие по данному вопросу с заинтересованными учреждениями и организациями</w:t>
            </w:r>
          </w:p>
        </w:tc>
        <w:tc>
          <w:tcPr>
            <w:tcW w:w="2721" w:type="dxa"/>
            <w:vMerge/>
          </w:tcPr>
          <w:p w:rsidR="00746631" w:rsidRDefault="00746631">
            <w:pPr>
              <w:pStyle w:val="ConsPlusNormal0"/>
            </w:pPr>
          </w:p>
        </w:tc>
        <w:tc>
          <w:tcPr>
            <w:tcW w:w="1701" w:type="dxa"/>
            <w:tcBorders>
              <w:top w:val="nil"/>
            </w:tcBorders>
          </w:tcPr>
          <w:p w:rsidR="00746631" w:rsidRDefault="00FB04C1">
            <w:pPr>
              <w:pStyle w:val="ConsPlusNormal0"/>
            </w:pPr>
            <w:r>
              <w:t xml:space="preserve">При наличии рекомендации </w:t>
            </w:r>
            <w:r>
              <w:lastRenderedPageBreak/>
              <w:t>в индивидуальной программе реабилитации инвалида</w:t>
            </w:r>
          </w:p>
        </w:tc>
      </w:tr>
      <w:tr w:rsidR="00746631">
        <w:tc>
          <w:tcPr>
            <w:tcW w:w="567" w:type="dxa"/>
          </w:tcPr>
          <w:p w:rsidR="00746631" w:rsidRDefault="00FB04C1">
            <w:pPr>
              <w:pStyle w:val="ConsPlusNormal0"/>
              <w:jc w:val="center"/>
            </w:pPr>
            <w:r>
              <w:lastRenderedPageBreak/>
              <w:t>2.15.</w:t>
            </w:r>
          </w:p>
        </w:tc>
        <w:tc>
          <w:tcPr>
            <w:tcW w:w="2324" w:type="dxa"/>
          </w:tcPr>
          <w:p w:rsidR="00746631" w:rsidRDefault="00FB04C1">
            <w:pPr>
              <w:pStyle w:val="ConsPlusNormal0"/>
            </w:pPr>
            <w:r>
              <w:t>Оказание психологической поддержки, проведение психокоррекционной работы</w:t>
            </w:r>
          </w:p>
        </w:tc>
        <w:tc>
          <w:tcPr>
            <w:tcW w:w="2891" w:type="dxa"/>
          </w:tcPr>
          <w:p w:rsidR="00746631" w:rsidRDefault="00FB04C1">
            <w:pPr>
              <w:pStyle w:val="ConsPlusNormal0"/>
            </w:pPr>
            <w:r>
              <w:t>Получение от гражданина информац</w:t>
            </w:r>
            <w:proofErr w:type="gramStart"/>
            <w:r>
              <w:t>ии о е</w:t>
            </w:r>
            <w:proofErr w:type="gramEnd"/>
            <w:r>
              <w:t>го проблемах путем выслушивания, бесед, обсуждение с ним этих проблем, подбадривание, психологическая поддержка жизненного тонуса</w:t>
            </w:r>
          </w:p>
        </w:tc>
        <w:tc>
          <w:tcPr>
            <w:tcW w:w="2721" w:type="dxa"/>
          </w:tcPr>
          <w:p w:rsidR="00746631" w:rsidRDefault="00FB04C1">
            <w:pPr>
              <w:pStyle w:val="ConsPlusNormal0"/>
            </w:pPr>
            <w:r>
              <w:t xml:space="preserve">Определяется в соответствии с методическими </w:t>
            </w:r>
            <w:hyperlink r:id="rId85"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2 - 3 раза в неделю</w:t>
            </w:r>
          </w:p>
        </w:tc>
      </w:tr>
      <w:tr w:rsidR="00746631">
        <w:tc>
          <w:tcPr>
            <w:tcW w:w="567" w:type="dxa"/>
            <w:vMerge w:val="restart"/>
          </w:tcPr>
          <w:p w:rsidR="00746631" w:rsidRDefault="00FB04C1">
            <w:pPr>
              <w:pStyle w:val="ConsPlusNormal0"/>
              <w:jc w:val="center"/>
            </w:pPr>
            <w:r>
              <w:t>2.16.</w:t>
            </w:r>
          </w:p>
        </w:tc>
        <w:tc>
          <w:tcPr>
            <w:tcW w:w="2324" w:type="dxa"/>
            <w:vMerge w:val="restart"/>
          </w:tcPr>
          <w:p w:rsidR="00746631" w:rsidRDefault="00FB04C1">
            <w:pPr>
              <w:pStyle w:val="ConsPlusNormal0"/>
            </w:pPr>
            <w:r>
              <w:t>Содействие в получении бесплатной зубопротезной (за исключением протезов из драгоценных металлов и других дорогостоящих материалов) и протезно-ортопедической помощи, а также в обеспечении техническими средствами ухода и реабилитации</w:t>
            </w:r>
          </w:p>
        </w:tc>
        <w:tc>
          <w:tcPr>
            <w:tcW w:w="2891" w:type="dxa"/>
            <w:tcBorders>
              <w:bottom w:val="nil"/>
            </w:tcBorders>
          </w:tcPr>
          <w:p w:rsidR="00746631" w:rsidRDefault="00FB04C1">
            <w:pPr>
              <w:pStyle w:val="ConsPlusNormal0"/>
            </w:pPr>
            <w:r>
              <w:t>Запись на прием к врачу, сопровождение в медицинское или иное учреждение</w:t>
            </w:r>
          </w:p>
        </w:tc>
        <w:tc>
          <w:tcPr>
            <w:tcW w:w="2721" w:type="dxa"/>
            <w:vMerge w:val="restart"/>
          </w:tcPr>
          <w:p w:rsidR="00746631" w:rsidRDefault="00FB04C1">
            <w:pPr>
              <w:pStyle w:val="ConsPlusNormal0"/>
            </w:pPr>
            <w:r>
              <w:t xml:space="preserve">Определяется в соответствии с методическими </w:t>
            </w:r>
            <w:hyperlink r:id="rId86"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Borders>
              <w:bottom w:val="nil"/>
            </w:tcBorders>
          </w:tcPr>
          <w:p w:rsidR="00746631" w:rsidRDefault="00FB04C1">
            <w:pPr>
              <w:pStyle w:val="ConsPlusNormal0"/>
            </w:pPr>
            <w:r>
              <w:t>По мере необходимости, но не реже 1 раза в год</w:t>
            </w:r>
          </w:p>
        </w:tc>
      </w:tr>
      <w:tr w:rsidR="00746631">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tcBorders>
          </w:tcPr>
          <w:p w:rsidR="00746631" w:rsidRDefault="00FB04C1">
            <w:pPr>
              <w:pStyle w:val="ConsPlusNormal0"/>
            </w:pPr>
            <w:r>
              <w:t>доставка протезно-ортопедических изделий и технических средств реабилитации на дом гражданину</w:t>
            </w:r>
          </w:p>
        </w:tc>
        <w:tc>
          <w:tcPr>
            <w:tcW w:w="2721" w:type="dxa"/>
            <w:vMerge/>
          </w:tcPr>
          <w:p w:rsidR="00746631" w:rsidRDefault="00746631">
            <w:pPr>
              <w:pStyle w:val="ConsPlusNormal0"/>
            </w:pPr>
          </w:p>
        </w:tc>
        <w:tc>
          <w:tcPr>
            <w:tcW w:w="1701" w:type="dxa"/>
            <w:tcBorders>
              <w:top w:val="nil"/>
            </w:tcBorders>
          </w:tcPr>
          <w:p w:rsidR="00746631" w:rsidRDefault="00FB04C1">
            <w:pPr>
              <w:pStyle w:val="ConsPlusNormal0"/>
            </w:pPr>
            <w:r>
              <w:t>1 раз в год</w:t>
            </w:r>
          </w:p>
        </w:tc>
      </w:tr>
      <w:tr w:rsidR="00746631">
        <w:tc>
          <w:tcPr>
            <w:tcW w:w="567" w:type="dxa"/>
            <w:vMerge w:val="restart"/>
          </w:tcPr>
          <w:p w:rsidR="00746631" w:rsidRDefault="00FB04C1">
            <w:pPr>
              <w:pStyle w:val="ConsPlusNormal0"/>
              <w:jc w:val="center"/>
            </w:pPr>
            <w:r>
              <w:t>2.17.</w:t>
            </w:r>
          </w:p>
        </w:tc>
        <w:tc>
          <w:tcPr>
            <w:tcW w:w="2324" w:type="dxa"/>
            <w:vMerge w:val="restart"/>
          </w:tcPr>
          <w:p w:rsidR="00746631" w:rsidRDefault="00FB04C1">
            <w:pPr>
              <w:pStyle w:val="ConsPlusNormal0"/>
            </w:pPr>
            <w:r>
              <w:t xml:space="preserve">Содействие в обеспечении по заключению врачей лекарственными средствами и </w:t>
            </w:r>
            <w:r>
              <w:lastRenderedPageBreak/>
              <w:t>изделиями медицинского назначения</w:t>
            </w:r>
          </w:p>
        </w:tc>
        <w:tc>
          <w:tcPr>
            <w:tcW w:w="2891" w:type="dxa"/>
            <w:tcBorders>
              <w:bottom w:val="nil"/>
            </w:tcBorders>
          </w:tcPr>
          <w:p w:rsidR="00746631" w:rsidRDefault="00FB04C1">
            <w:pPr>
              <w:pStyle w:val="ConsPlusNormal0"/>
            </w:pPr>
            <w:r>
              <w:lastRenderedPageBreak/>
              <w:t>Выписка рецепта у врача на покупку (получение) лекарственных средств и изделий медицинского назначения</w:t>
            </w:r>
          </w:p>
        </w:tc>
        <w:tc>
          <w:tcPr>
            <w:tcW w:w="2721" w:type="dxa"/>
            <w:vMerge w:val="restart"/>
          </w:tcPr>
          <w:p w:rsidR="00746631" w:rsidRDefault="00FB04C1">
            <w:pPr>
              <w:pStyle w:val="ConsPlusNormal0"/>
            </w:pPr>
            <w:r>
              <w:t xml:space="preserve">Определяется в соответствии с методическими </w:t>
            </w:r>
            <w:hyperlink r:id="rId87"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w:t>
            </w:r>
            <w:r>
              <w:lastRenderedPageBreak/>
              <w:t xml:space="preserve">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Borders>
              <w:bottom w:val="nil"/>
            </w:tcBorders>
          </w:tcPr>
          <w:p w:rsidR="00746631" w:rsidRDefault="00FB04C1">
            <w:pPr>
              <w:pStyle w:val="ConsPlusNormal0"/>
            </w:pPr>
            <w:r>
              <w:lastRenderedPageBreak/>
              <w:t>2 раза в месяц</w:t>
            </w:r>
          </w:p>
        </w:tc>
      </w:tr>
      <w:tr w:rsidR="00746631">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tcBorders>
          </w:tcPr>
          <w:p w:rsidR="00746631" w:rsidRDefault="00FB04C1">
            <w:pPr>
              <w:pStyle w:val="ConsPlusNormal0"/>
            </w:pPr>
            <w:r>
              <w:t>покупка (получение), доставка на дом лекарственных средств и изделий медицинского назначения по назначению врачей</w:t>
            </w:r>
          </w:p>
        </w:tc>
        <w:tc>
          <w:tcPr>
            <w:tcW w:w="2721" w:type="dxa"/>
            <w:vMerge/>
          </w:tcPr>
          <w:p w:rsidR="00746631" w:rsidRDefault="00746631">
            <w:pPr>
              <w:pStyle w:val="ConsPlusNormal0"/>
            </w:pPr>
          </w:p>
        </w:tc>
        <w:tc>
          <w:tcPr>
            <w:tcW w:w="1701" w:type="dxa"/>
            <w:tcBorders>
              <w:top w:val="nil"/>
            </w:tcBorders>
          </w:tcPr>
          <w:p w:rsidR="00746631" w:rsidRDefault="00FB04C1">
            <w:pPr>
              <w:pStyle w:val="ConsPlusNormal0"/>
            </w:pPr>
            <w:r>
              <w:t>2 раза в месяц</w:t>
            </w:r>
          </w:p>
        </w:tc>
      </w:tr>
      <w:tr w:rsidR="00746631">
        <w:tc>
          <w:tcPr>
            <w:tcW w:w="567" w:type="dxa"/>
          </w:tcPr>
          <w:p w:rsidR="00746631" w:rsidRDefault="00FB04C1">
            <w:pPr>
              <w:pStyle w:val="ConsPlusNormal0"/>
              <w:jc w:val="center"/>
            </w:pPr>
            <w:r>
              <w:lastRenderedPageBreak/>
              <w:t>2.18.</w:t>
            </w:r>
          </w:p>
        </w:tc>
        <w:tc>
          <w:tcPr>
            <w:tcW w:w="2324" w:type="dxa"/>
          </w:tcPr>
          <w:p w:rsidR="00746631" w:rsidRDefault="00FB04C1">
            <w:pPr>
              <w:pStyle w:val="ConsPlusNormal0"/>
            </w:pPr>
            <w:r>
              <w:t>Посещение в стационарных учреждениях здравоохранения с целью оказания морально-психологической поддержки</w:t>
            </w:r>
          </w:p>
        </w:tc>
        <w:tc>
          <w:tcPr>
            <w:tcW w:w="2891" w:type="dxa"/>
          </w:tcPr>
          <w:p w:rsidR="00746631" w:rsidRDefault="00746631">
            <w:pPr>
              <w:pStyle w:val="ConsPlusNormal0"/>
            </w:pPr>
          </w:p>
        </w:tc>
        <w:tc>
          <w:tcPr>
            <w:tcW w:w="2721" w:type="dxa"/>
          </w:tcPr>
          <w:p w:rsidR="00746631" w:rsidRDefault="00FB04C1">
            <w:pPr>
              <w:pStyle w:val="ConsPlusNormal0"/>
            </w:pPr>
            <w:r>
              <w:t xml:space="preserve">Определяется в соответствии с методическими </w:t>
            </w:r>
            <w:hyperlink r:id="rId88"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В случае госпитализации 3 раза в неделю</w:t>
            </w:r>
          </w:p>
        </w:tc>
      </w:tr>
      <w:tr w:rsidR="00746631">
        <w:tc>
          <w:tcPr>
            <w:tcW w:w="10204" w:type="dxa"/>
            <w:gridSpan w:val="5"/>
          </w:tcPr>
          <w:p w:rsidR="00746631" w:rsidRDefault="00FB04C1">
            <w:pPr>
              <w:pStyle w:val="ConsPlusNormal0"/>
              <w:jc w:val="center"/>
              <w:outlineLvl w:val="3"/>
            </w:pPr>
            <w:r>
              <w:t>3. Социально-психологические услуги</w:t>
            </w:r>
          </w:p>
        </w:tc>
      </w:tr>
      <w:tr w:rsidR="00746631">
        <w:tc>
          <w:tcPr>
            <w:tcW w:w="567" w:type="dxa"/>
          </w:tcPr>
          <w:p w:rsidR="00746631" w:rsidRDefault="00FB04C1">
            <w:pPr>
              <w:pStyle w:val="ConsPlusNormal0"/>
              <w:jc w:val="center"/>
            </w:pPr>
            <w:r>
              <w:t>3.1.</w:t>
            </w:r>
          </w:p>
        </w:tc>
        <w:tc>
          <w:tcPr>
            <w:tcW w:w="2324" w:type="dxa"/>
          </w:tcPr>
          <w:p w:rsidR="00746631" w:rsidRDefault="00FB04C1">
            <w:pPr>
              <w:pStyle w:val="ConsPlusNormal0"/>
            </w:pPr>
            <w:r>
              <w:t>Социально-психологическое консультирование, в том числе по вопросам внутрисемейных отношений</w:t>
            </w:r>
          </w:p>
        </w:tc>
        <w:tc>
          <w:tcPr>
            <w:tcW w:w="2891" w:type="dxa"/>
          </w:tcPr>
          <w:p w:rsidR="00746631" w:rsidRDefault="00FB04C1">
            <w:pPr>
              <w:pStyle w:val="ConsPlusNormal0"/>
            </w:pPr>
            <w:r>
              <w:t xml:space="preserve">Оказание клиентам квалифицированной помощи в решении </w:t>
            </w:r>
            <w:proofErr w:type="spellStart"/>
            <w:r>
              <w:t>внутриличностных</w:t>
            </w:r>
            <w:proofErr w:type="spellEnd"/>
            <w:r>
              <w:t xml:space="preserve"> проблем, проблем межличностного взаимодействия, предупреждение и преодоление социально-психологических проблем</w:t>
            </w:r>
          </w:p>
        </w:tc>
        <w:tc>
          <w:tcPr>
            <w:tcW w:w="2721" w:type="dxa"/>
          </w:tcPr>
          <w:p w:rsidR="00746631" w:rsidRDefault="00FB04C1">
            <w:pPr>
              <w:pStyle w:val="ConsPlusNormal0"/>
            </w:pPr>
            <w:r>
              <w:t xml:space="preserve">Определяется в соответствии с методическими </w:t>
            </w:r>
            <w:hyperlink r:id="rId89"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При возникновении необходимости</w:t>
            </w:r>
          </w:p>
        </w:tc>
      </w:tr>
      <w:tr w:rsidR="00746631">
        <w:tc>
          <w:tcPr>
            <w:tcW w:w="567" w:type="dxa"/>
          </w:tcPr>
          <w:p w:rsidR="00746631" w:rsidRDefault="00FB04C1">
            <w:pPr>
              <w:pStyle w:val="ConsPlusNormal0"/>
              <w:jc w:val="center"/>
            </w:pPr>
            <w:r>
              <w:t>3.2.</w:t>
            </w:r>
          </w:p>
        </w:tc>
        <w:tc>
          <w:tcPr>
            <w:tcW w:w="2324" w:type="dxa"/>
          </w:tcPr>
          <w:p w:rsidR="00746631" w:rsidRDefault="00FB04C1">
            <w:pPr>
              <w:pStyle w:val="ConsPlusNormal0"/>
            </w:pPr>
            <w:r>
              <w:t xml:space="preserve">Психологическая помощь и </w:t>
            </w:r>
            <w:r>
              <w:lastRenderedPageBreak/>
              <w:t>поддержка, в том числе гражданам, осуществляющим уход на дому за тяжелобольными получателями социальных услуг</w:t>
            </w:r>
          </w:p>
        </w:tc>
        <w:tc>
          <w:tcPr>
            <w:tcW w:w="2891" w:type="dxa"/>
          </w:tcPr>
          <w:p w:rsidR="00746631" w:rsidRDefault="00FB04C1">
            <w:pPr>
              <w:pStyle w:val="ConsPlusNormal0"/>
            </w:pPr>
            <w:r>
              <w:lastRenderedPageBreak/>
              <w:t xml:space="preserve">Беседа, общение, выслушивание, </w:t>
            </w:r>
            <w:r>
              <w:lastRenderedPageBreak/>
              <w:t>подбадривание, мотивация к активности, психологическая поддержка жизненного тонуса граждан</w:t>
            </w:r>
          </w:p>
        </w:tc>
        <w:tc>
          <w:tcPr>
            <w:tcW w:w="2721" w:type="dxa"/>
          </w:tcPr>
          <w:p w:rsidR="00746631" w:rsidRDefault="00FB04C1">
            <w:pPr>
              <w:pStyle w:val="ConsPlusNormal0"/>
            </w:pPr>
            <w:r>
              <w:lastRenderedPageBreak/>
              <w:t xml:space="preserve">Определяется в соответствии с </w:t>
            </w:r>
            <w:r>
              <w:lastRenderedPageBreak/>
              <w:t xml:space="preserve">методическими </w:t>
            </w:r>
            <w:hyperlink r:id="rId90"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lastRenderedPageBreak/>
              <w:t xml:space="preserve">При возникновении </w:t>
            </w:r>
            <w:r>
              <w:lastRenderedPageBreak/>
              <w:t>необходимости, но не реже 1 раза в месяц</w:t>
            </w:r>
          </w:p>
        </w:tc>
      </w:tr>
      <w:tr w:rsidR="00746631">
        <w:tc>
          <w:tcPr>
            <w:tcW w:w="567" w:type="dxa"/>
          </w:tcPr>
          <w:p w:rsidR="00746631" w:rsidRDefault="00FB04C1">
            <w:pPr>
              <w:pStyle w:val="ConsPlusNormal0"/>
              <w:jc w:val="center"/>
            </w:pPr>
            <w:r>
              <w:lastRenderedPageBreak/>
              <w:t>3.3.</w:t>
            </w:r>
          </w:p>
        </w:tc>
        <w:tc>
          <w:tcPr>
            <w:tcW w:w="2324" w:type="dxa"/>
          </w:tcPr>
          <w:p w:rsidR="00746631" w:rsidRDefault="00FB04C1">
            <w:pPr>
              <w:pStyle w:val="ConsPlusNormal0"/>
            </w:pPr>
            <w:r>
              <w:t>Социально-психологический патронаж</w:t>
            </w:r>
          </w:p>
        </w:tc>
        <w:tc>
          <w:tcPr>
            <w:tcW w:w="2891" w:type="dxa"/>
          </w:tcPr>
          <w:p w:rsidR="00746631" w:rsidRDefault="00FB04C1">
            <w:pPr>
              <w:pStyle w:val="ConsPlusNormal0"/>
            </w:pPr>
            <w:r>
              <w:t>Систематическое наблюдение за гражданином, преодоление ситуаций психического дискомфорта, конфликтов</w:t>
            </w:r>
          </w:p>
        </w:tc>
        <w:tc>
          <w:tcPr>
            <w:tcW w:w="2721" w:type="dxa"/>
          </w:tcPr>
          <w:p w:rsidR="00746631" w:rsidRDefault="00FB04C1">
            <w:pPr>
              <w:pStyle w:val="ConsPlusNormal0"/>
            </w:pPr>
            <w:r>
              <w:t xml:space="preserve">Определяется в соответствии с методическими </w:t>
            </w:r>
            <w:hyperlink r:id="rId91"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При необходимости</w:t>
            </w:r>
          </w:p>
        </w:tc>
      </w:tr>
      <w:tr w:rsidR="00746631">
        <w:tc>
          <w:tcPr>
            <w:tcW w:w="567" w:type="dxa"/>
          </w:tcPr>
          <w:p w:rsidR="00746631" w:rsidRDefault="00FB04C1">
            <w:pPr>
              <w:pStyle w:val="ConsPlusNormal0"/>
              <w:jc w:val="center"/>
            </w:pPr>
            <w:r>
              <w:t>3.4.</w:t>
            </w:r>
          </w:p>
        </w:tc>
        <w:tc>
          <w:tcPr>
            <w:tcW w:w="2324" w:type="dxa"/>
          </w:tcPr>
          <w:p w:rsidR="00746631" w:rsidRDefault="00FB04C1">
            <w:pPr>
              <w:pStyle w:val="ConsPlusNormal0"/>
            </w:pPr>
            <w:r>
              <w:t>Оказание консультационной психологической помощи анонимно, в том числе с использованием телефона доверия</w:t>
            </w:r>
          </w:p>
        </w:tc>
        <w:tc>
          <w:tcPr>
            <w:tcW w:w="2891" w:type="dxa"/>
          </w:tcPr>
          <w:p w:rsidR="00746631" w:rsidRDefault="00FB04C1">
            <w:pPr>
              <w:pStyle w:val="ConsPlusNormal0"/>
            </w:pPr>
            <w:r>
              <w:t>Оказание содействия в консультации психолога по запросу клиента</w:t>
            </w:r>
          </w:p>
        </w:tc>
        <w:tc>
          <w:tcPr>
            <w:tcW w:w="2721" w:type="dxa"/>
          </w:tcPr>
          <w:p w:rsidR="00746631" w:rsidRDefault="00FB04C1">
            <w:pPr>
              <w:pStyle w:val="ConsPlusNormal0"/>
            </w:pPr>
            <w:r>
              <w:t xml:space="preserve">Определяется в соответствии с методическими </w:t>
            </w:r>
            <w:hyperlink r:id="rId92"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При возникновении необходимости</w:t>
            </w:r>
          </w:p>
        </w:tc>
      </w:tr>
      <w:tr w:rsidR="00746631">
        <w:tc>
          <w:tcPr>
            <w:tcW w:w="567" w:type="dxa"/>
            <w:vMerge w:val="restart"/>
          </w:tcPr>
          <w:p w:rsidR="00746631" w:rsidRDefault="00FB04C1">
            <w:pPr>
              <w:pStyle w:val="ConsPlusNormal0"/>
              <w:jc w:val="center"/>
            </w:pPr>
            <w:r>
              <w:t>3.5.</w:t>
            </w:r>
          </w:p>
        </w:tc>
        <w:tc>
          <w:tcPr>
            <w:tcW w:w="2324" w:type="dxa"/>
            <w:vMerge w:val="restart"/>
          </w:tcPr>
          <w:p w:rsidR="00746631" w:rsidRDefault="00FB04C1">
            <w:pPr>
              <w:pStyle w:val="ConsPlusNormal0"/>
            </w:pPr>
            <w:r>
              <w:t>Социально-</w:t>
            </w:r>
            <w:r>
              <w:lastRenderedPageBreak/>
              <w:t>психологическая диагностика и обследование личности, психологическое тестирование, коррекция</w:t>
            </w:r>
          </w:p>
        </w:tc>
        <w:tc>
          <w:tcPr>
            <w:tcW w:w="2891" w:type="dxa"/>
            <w:tcBorders>
              <w:bottom w:val="nil"/>
            </w:tcBorders>
          </w:tcPr>
          <w:p w:rsidR="00746631" w:rsidRDefault="00FB04C1">
            <w:pPr>
              <w:pStyle w:val="ConsPlusNormal0"/>
            </w:pPr>
            <w:r>
              <w:lastRenderedPageBreak/>
              <w:t xml:space="preserve">Выявление и анализ </w:t>
            </w:r>
            <w:r>
              <w:lastRenderedPageBreak/>
              <w:t>психического состояния и индивидуальных особенностей личности, влияющих на отклонение в поведении и взаимоотношениях с окружающими людьми;</w:t>
            </w:r>
          </w:p>
        </w:tc>
        <w:tc>
          <w:tcPr>
            <w:tcW w:w="2721" w:type="dxa"/>
            <w:vMerge w:val="restart"/>
          </w:tcPr>
          <w:p w:rsidR="00746631" w:rsidRDefault="00FB04C1">
            <w:pPr>
              <w:pStyle w:val="ConsPlusNormal0"/>
            </w:pPr>
            <w:r>
              <w:lastRenderedPageBreak/>
              <w:t xml:space="preserve">Определяется в </w:t>
            </w:r>
            <w:r>
              <w:lastRenderedPageBreak/>
              <w:t xml:space="preserve">соответствии с методическими </w:t>
            </w:r>
            <w:hyperlink r:id="rId93"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Borders>
              <w:bottom w:val="nil"/>
            </w:tcBorders>
          </w:tcPr>
          <w:p w:rsidR="00746631" w:rsidRDefault="00FB04C1">
            <w:pPr>
              <w:pStyle w:val="ConsPlusNormal0"/>
            </w:pPr>
            <w:r>
              <w:lastRenderedPageBreak/>
              <w:t xml:space="preserve">Не менее 3 раз </w:t>
            </w:r>
            <w:r>
              <w:lastRenderedPageBreak/>
              <w:t>за период реабилитации</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психологическое воздействие, направленное на преодоление или ослабление отклонений в развитии, эмоциональном состоянии и поведении получателя социальных услуг</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Не менее 3 раз за период реабилитации</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психологическое консультирование по налаживанию межличностных отношений с близкими и другими значимыми людьми, по возможности путем решения стоящих перед семьей проблем</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Не менее 3 раз за период реабилитации</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социально-психологический патронаж - систематическое наблюдение за гражданином, преодоление ситуаций психического дискомфорта, конфликтов</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Не менее 3 раз за период реабилитации</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психологическая помощь детям и семьям по снятию стрессового состояния, вызванного сложившейся жизненной ситуацией</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Не менее 3 раз за период реабилитации</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проведение индивидуальных и групповых занятий с элементами тренингов по снятию последствий психотравмирующих ситуаций, нервно-психической напряженности</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Не менее 3 раз за период реабилитации</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исправление неадекватных форм поведения родителей, привитие социально ценных норм поведения людям, преодолевающим асоциальные формы жизнедеятельности; формирование у граждан навыков общения, здорового образа жизни</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Не менее 3 раз за период реабилитации</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оказание помощи семьям и детям в социальной адаптации к сложившимся социально-экономическим условиям жизни</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Не менее 3 раз за период реабилитации</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привлечение клиентов к участию в группах поддержки, клубах общения:</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Не менее 3 раз за период реабилитации</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оказание социально-психологических услуг замещающим семьям, семьям, где есть дети с ограниченными умственными и физическими возможностями, молодым семьям, несовершеннолетним родителям</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Не менее 3 раз за период реабилитации</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организация выступлений работников перед аудиторией, в СМИ по актуальным социально-психологическим проблемам</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Не менее 3 раз за период реабилитации</w:t>
            </w:r>
          </w:p>
        </w:tc>
      </w:tr>
      <w:tr w:rsidR="00746631">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tcBorders>
          </w:tcPr>
          <w:p w:rsidR="00746631" w:rsidRDefault="00FB04C1">
            <w:pPr>
              <w:pStyle w:val="ConsPlusNormal0"/>
            </w:pPr>
            <w:r>
              <w:t>беседы, общение, выслушивание, подбадривание, психологическая поддержка жизненного тонуса клиентов</w:t>
            </w:r>
          </w:p>
        </w:tc>
        <w:tc>
          <w:tcPr>
            <w:tcW w:w="2721" w:type="dxa"/>
            <w:vMerge/>
          </w:tcPr>
          <w:p w:rsidR="00746631" w:rsidRDefault="00746631">
            <w:pPr>
              <w:pStyle w:val="ConsPlusNormal0"/>
            </w:pPr>
          </w:p>
        </w:tc>
        <w:tc>
          <w:tcPr>
            <w:tcW w:w="1701" w:type="dxa"/>
            <w:tcBorders>
              <w:top w:val="nil"/>
            </w:tcBorders>
          </w:tcPr>
          <w:p w:rsidR="00746631" w:rsidRDefault="00FB04C1">
            <w:pPr>
              <w:pStyle w:val="ConsPlusNormal0"/>
            </w:pPr>
            <w:r>
              <w:t>Не менее 3 раз за период реабилитации</w:t>
            </w:r>
          </w:p>
        </w:tc>
      </w:tr>
      <w:tr w:rsidR="00746631">
        <w:tc>
          <w:tcPr>
            <w:tcW w:w="10204" w:type="dxa"/>
            <w:gridSpan w:val="5"/>
          </w:tcPr>
          <w:p w:rsidR="00746631" w:rsidRDefault="00FB04C1">
            <w:pPr>
              <w:pStyle w:val="ConsPlusNormal0"/>
              <w:jc w:val="center"/>
              <w:outlineLvl w:val="3"/>
            </w:pPr>
            <w:r>
              <w:t>4. Социально-педагогические услуги</w:t>
            </w:r>
          </w:p>
        </w:tc>
      </w:tr>
      <w:tr w:rsidR="00746631">
        <w:tc>
          <w:tcPr>
            <w:tcW w:w="567" w:type="dxa"/>
          </w:tcPr>
          <w:p w:rsidR="00746631" w:rsidRDefault="00FB04C1">
            <w:pPr>
              <w:pStyle w:val="ConsPlusNormal0"/>
              <w:jc w:val="center"/>
            </w:pPr>
            <w:r>
              <w:t>4.1.</w:t>
            </w:r>
          </w:p>
        </w:tc>
        <w:tc>
          <w:tcPr>
            <w:tcW w:w="2324" w:type="dxa"/>
          </w:tcPr>
          <w:p w:rsidR="00746631" w:rsidRDefault="00FB04C1">
            <w:pPr>
              <w:pStyle w:val="ConsPlusNormal0"/>
            </w:pPr>
            <w:r>
              <w:t xml:space="preserve">Обучение родственников практическим </w:t>
            </w:r>
            <w:r>
              <w:lastRenderedPageBreak/>
              <w:t>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tc>
        <w:tc>
          <w:tcPr>
            <w:tcW w:w="2891" w:type="dxa"/>
          </w:tcPr>
          <w:p w:rsidR="00746631" w:rsidRDefault="00FB04C1">
            <w:pPr>
              <w:pStyle w:val="ConsPlusNormal0"/>
            </w:pPr>
            <w:r>
              <w:lastRenderedPageBreak/>
              <w:t xml:space="preserve">Проведение работы с родственниками (законными </w:t>
            </w:r>
            <w:r>
              <w:lastRenderedPageBreak/>
              <w:t>представителями) в целях общего ухода за тяжелобольными получателями социальных услуг</w:t>
            </w:r>
          </w:p>
        </w:tc>
        <w:tc>
          <w:tcPr>
            <w:tcW w:w="2721" w:type="dxa"/>
          </w:tcPr>
          <w:p w:rsidR="00746631" w:rsidRDefault="00FB04C1">
            <w:pPr>
              <w:pStyle w:val="ConsPlusNormal0"/>
            </w:pPr>
            <w:r>
              <w:lastRenderedPageBreak/>
              <w:t xml:space="preserve">Определяется в соответствии с методическими </w:t>
            </w:r>
            <w:hyperlink r:id="rId94"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lastRenderedPageBreak/>
              <w:t>1 раз в год</w:t>
            </w:r>
          </w:p>
        </w:tc>
      </w:tr>
      <w:tr w:rsidR="00746631">
        <w:tc>
          <w:tcPr>
            <w:tcW w:w="567" w:type="dxa"/>
          </w:tcPr>
          <w:p w:rsidR="00746631" w:rsidRDefault="00FB04C1">
            <w:pPr>
              <w:pStyle w:val="ConsPlusNormal0"/>
              <w:jc w:val="center"/>
            </w:pPr>
            <w:r>
              <w:lastRenderedPageBreak/>
              <w:t>4.2.</w:t>
            </w:r>
          </w:p>
        </w:tc>
        <w:tc>
          <w:tcPr>
            <w:tcW w:w="2324" w:type="dxa"/>
          </w:tcPr>
          <w:p w:rsidR="00746631" w:rsidRDefault="00FB04C1">
            <w:pPr>
              <w:pStyle w:val="ConsPlusNormal0"/>
            </w:pPr>
            <w: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направленных на развитие личности</w:t>
            </w:r>
          </w:p>
        </w:tc>
        <w:tc>
          <w:tcPr>
            <w:tcW w:w="2891" w:type="dxa"/>
          </w:tcPr>
          <w:p w:rsidR="00746631" w:rsidRDefault="00FB04C1">
            <w:pPr>
              <w:pStyle w:val="ConsPlusNormal0"/>
            </w:pPr>
            <w:r>
              <w:t xml:space="preserve">Обучение навыкам самообслуживания, поведения в быту и общественных местах; проведение занятий в группах </w:t>
            </w:r>
            <w:proofErr w:type="spellStart"/>
            <w:r>
              <w:t>взаимоподдержки</w:t>
            </w:r>
            <w:proofErr w:type="spellEnd"/>
            <w:r>
              <w:t>, клубах общения</w:t>
            </w:r>
          </w:p>
        </w:tc>
        <w:tc>
          <w:tcPr>
            <w:tcW w:w="2721" w:type="dxa"/>
          </w:tcPr>
          <w:p w:rsidR="00746631" w:rsidRDefault="00FB04C1">
            <w:pPr>
              <w:pStyle w:val="ConsPlusNormal0"/>
            </w:pPr>
            <w:r>
              <w:t xml:space="preserve">Определяется в соответствии с методическими </w:t>
            </w:r>
            <w:hyperlink r:id="rId95"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Не менее 2 раз в месяц</w:t>
            </w:r>
          </w:p>
        </w:tc>
      </w:tr>
      <w:tr w:rsidR="00746631">
        <w:tc>
          <w:tcPr>
            <w:tcW w:w="567" w:type="dxa"/>
            <w:vMerge w:val="restart"/>
          </w:tcPr>
          <w:p w:rsidR="00746631" w:rsidRDefault="00FB04C1">
            <w:pPr>
              <w:pStyle w:val="ConsPlusNormal0"/>
              <w:jc w:val="center"/>
            </w:pPr>
            <w:r>
              <w:t>4.3.</w:t>
            </w:r>
          </w:p>
        </w:tc>
        <w:tc>
          <w:tcPr>
            <w:tcW w:w="2324" w:type="dxa"/>
            <w:vMerge w:val="restart"/>
          </w:tcPr>
          <w:p w:rsidR="00746631" w:rsidRDefault="00FB04C1">
            <w:pPr>
              <w:pStyle w:val="ConsPlusNormal0"/>
            </w:pPr>
            <w:r>
              <w:t>Социально-педагогическая коррекция, включая диагностику и консультирование</w:t>
            </w:r>
          </w:p>
        </w:tc>
        <w:tc>
          <w:tcPr>
            <w:tcW w:w="2891" w:type="dxa"/>
            <w:tcBorders>
              <w:bottom w:val="nil"/>
            </w:tcBorders>
          </w:tcPr>
          <w:p w:rsidR="00746631" w:rsidRDefault="00FB04C1">
            <w:pPr>
              <w:pStyle w:val="ConsPlusNormal0"/>
            </w:pPr>
            <w:r>
              <w:t>Социально-педагогическая диагностика всех членов семьи</w:t>
            </w:r>
          </w:p>
        </w:tc>
        <w:tc>
          <w:tcPr>
            <w:tcW w:w="2721" w:type="dxa"/>
            <w:vMerge w:val="restart"/>
          </w:tcPr>
          <w:p w:rsidR="00746631" w:rsidRDefault="00FB04C1">
            <w:pPr>
              <w:pStyle w:val="ConsPlusNormal0"/>
            </w:pPr>
            <w:r>
              <w:t xml:space="preserve">Определяется в соответствии с методическими </w:t>
            </w:r>
            <w:hyperlink r:id="rId96"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Borders>
              <w:bottom w:val="nil"/>
            </w:tcBorders>
          </w:tcPr>
          <w:p w:rsidR="00746631" w:rsidRDefault="00FB04C1">
            <w:pPr>
              <w:pStyle w:val="ConsPlusNormal0"/>
            </w:pPr>
            <w:r>
              <w:t>3 раза за период реабилитации</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социально-педагогическое консультирование по вопросам налаживания межличностных и внутрисемейных отношений и иным вопросам</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2 раза за период реабилитации</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реализация индивидуальных программ получателей социальных услуг, находящихся в социально опасном положении, иной трудной жизненной ситуации;</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3 раза (занятия) за период реабилитации</w:t>
            </w:r>
          </w:p>
        </w:tc>
      </w:tr>
      <w:tr w:rsidR="00746631">
        <w:tblPrEx>
          <w:tblBorders>
            <w:insideH w:val="nil"/>
          </w:tblBorders>
        </w:tblPrEx>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bottom w:val="nil"/>
            </w:tcBorders>
          </w:tcPr>
          <w:p w:rsidR="00746631" w:rsidRDefault="00FB04C1">
            <w:pPr>
              <w:pStyle w:val="ConsPlusNormal0"/>
            </w:pPr>
            <w:r>
              <w:t>оказание необходимой социально-педагогической помощи</w:t>
            </w:r>
          </w:p>
        </w:tc>
        <w:tc>
          <w:tcPr>
            <w:tcW w:w="2721" w:type="dxa"/>
            <w:vMerge/>
          </w:tcPr>
          <w:p w:rsidR="00746631" w:rsidRDefault="00746631">
            <w:pPr>
              <w:pStyle w:val="ConsPlusNormal0"/>
            </w:pPr>
          </w:p>
        </w:tc>
        <w:tc>
          <w:tcPr>
            <w:tcW w:w="1701" w:type="dxa"/>
            <w:tcBorders>
              <w:top w:val="nil"/>
              <w:bottom w:val="nil"/>
            </w:tcBorders>
          </w:tcPr>
          <w:p w:rsidR="00746631" w:rsidRDefault="00FB04C1">
            <w:pPr>
              <w:pStyle w:val="ConsPlusNormal0"/>
            </w:pPr>
            <w:r>
              <w:t>Не менее 1 раза за период реабилитации</w:t>
            </w:r>
          </w:p>
        </w:tc>
      </w:tr>
      <w:tr w:rsidR="00746631">
        <w:tc>
          <w:tcPr>
            <w:tcW w:w="567" w:type="dxa"/>
            <w:vMerge/>
          </w:tcPr>
          <w:p w:rsidR="00746631" w:rsidRDefault="00746631">
            <w:pPr>
              <w:pStyle w:val="ConsPlusNormal0"/>
            </w:pPr>
          </w:p>
        </w:tc>
        <w:tc>
          <w:tcPr>
            <w:tcW w:w="2324" w:type="dxa"/>
            <w:vMerge/>
          </w:tcPr>
          <w:p w:rsidR="00746631" w:rsidRDefault="00746631">
            <w:pPr>
              <w:pStyle w:val="ConsPlusNormal0"/>
            </w:pPr>
          </w:p>
        </w:tc>
        <w:tc>
          <w:tcPr>
            <w:tcW w:w="2891" w:type="dxa"/>
            <w:tcBorders>
              <w:top w:val="nil"/>
            </w:tcBorders>
          </w:tcPr>
          <w:p w:rsidR="00746631" w:rsidRDefault="00FB04C1">
            <w:pPr>
              <w:pStyle w:val="ConsPlusNormal0"/>
            </w:pPr>
            <w:r>
              <w:t>проведение индивидуальных и групповых социокультурных мероприятий, в том числе в рамках клубов и кружков</w:t>
            </w:r>
          </w:p>
        </w:tc>
        <w:tc>
          <w:tcPr>
            <w:tcW w:w="2721" w:type="dxa"/>
            <w:vMerge/>
          </w:tcPr>
          <w:p w:rsidR="00746631" w:rsidRDefault="00746631">
            <w:pPr>
              <w:pStyle w:val="ConsPlusNormal0"/>
            </w:pPr>
          </w:p>
        </w:tc>
        <w:tc>
          <w:tcPr>
            <w:tcW w:w="1701" w:type="dxa"/>
            <w:tcBorders>
              <w:top w:val="nil"/>
            </w:tcBorders>
          </w:tcPr>
          <w:p w:rsidR="00746631" w:rsidRDefault="00FB04C1">
            <w:pPr>
              <w:pStyle w:val="ConsPlusNormal0"/>
            </w:pPr>
            <w:r>
              <w:t>2 раза в неделю</w:t>
            </w:r>
          </w:p>
        </w:tc>
      </w:tr>
      <w:tr w:rsidR="00746631">
        <w:tc>
          <w:tcPr>
            <w:tcW w:w="567" w:type="dxa"/>
          </w:tcPr>
          <w:p w:rsidR="00746631" w:rsidRDefault="00FB04C1">
            <w:pPr>
              <w:pStyle w:val="ConsPlusNormal0"/>
              <w:jc w:val="center"/>
            </w:pPr>
            <w:r>
              <w:t>4.4.</w:t>
            </w:r>
          </w:p>
        </w:tc>
        <w:tc>
          <w:tcPr>
            <w:tcW w:w="2324" w:type="dxa"/>
          </w:tcPr>
          <w:p w:rsidR="00746631" w:rsidRDefault="00FB04C1">
            <w:pPr>
              <w:pStyle w:val="ConsPlusNormal0"/>
            </w:pPr>
            <w:r>
              <w:t>Формирование позитивных интересов (в том числе в сфере досуга)</w:t>
            </w:r>
          </w:p>
        </w:tc>
        <w:tc>
          <w:tcPr>
            <w:tcW w:w="2891" w:type="dxa"/>
          </w:tcPr>
          <w:p w:rsidR="00746631" w:rsidRDefault="00FB04C1">
            <w:pPr>
              <w:pStyle w:val="ConsPlusNormal0"/>
            </w:pPr>
            <w:r>
              <w:t>Проведение индивидуальных и групповых тематических социокультурных мероприятий, в том числе в рамках клубов и кружков</w:t>
            </w:r>
          </w:p>
        </w:tc>
        <w:tc>
          <w:tcPr>
            <w:tcW w:w="2721" w:type="dxa"/>
          </w:tcPr>
          <w:p w:rsidR="00746631" w:rsidRDefault="00FB04C1">
            <w:pPr>
              <w:pStyle w:val="ConsPlusNormal0"/>
            </w:pPr>
            <w:r>
              <w:t xml:space="preserve">Определяется в соответствии с методическими </w:t>
            </w:r>
            <w:hyperlink r:id="rId97"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В случае необходимости</w:t>
            </w:r>
          </w:p>
        </w:tc>
      </w:tr>
      <w:tr w:rsidR="00746631">
        <w:tc>
          <w:tcPr>
            <w:tcW w:w="567" w:type="dxa"/>
          </w:tcPr>
          <w:p w:rsidR="00746631" w:rsidRDefault="00FB04C1">
            <w:pPr>
              <w:pStyle w:val="ConsPlusNormal0"/>
              <w:jc w:val="center"/>
            </w:pPr>
            <w:r>
              <w:t>4.5.</w:t>
            </w:r>
          </w:p>
        </w:tc>
        <w:tc>
          <w:tcPr>
            <w:tcW w:w="2324" w:type="dxa"/>
          </w:tcPr>
          <w:p w:rsidR="00746631" w:rsidRDefault="00FB04C1">
            <w:pPr>
              <w:pStyle w:val="ConsPlusNormal0"/>
            </w:pPr>
            <w:r>
              <w:t>Организация досуга (праздники, экскурсии и другие культурные мероприятия)</w:t>
            </w:r>
          </w:p>
        </w:tc>
        <w:tc>
          <w:tcPr>
            <w:tcW w:w="2891" w:type="dxa"/>
          </w:tcPr>
          <w:p w:rsidR="00746631" w:rsidRDefault="00FB04C1">
            <w:pPr>
              <w:pStyle w:val="ConsPlusNormal0"/>
            </w:pPr>
            <w:r>
              <w:t>Организация выездов на экскурсии, проведение культурно-массовых мероприятий в организации социального обслуживания и вне организации социального обслуживания</w:t>
            </w:r>
          </w:p>
        </w:tc>
        <w:tc>
          <w:tcPr>
            <w:tcW w:w="2721" w:type="dxa"/>
          </w:tcPr>
          <w:p w:rsidR="00746631" w:rsidRDefault="00FB04C1">
            <w:pPr>
              <w:pStyle w:val="ConsPlusNormal0"/>
            </w:pPr>
            <w:r>
              <w:t xml:space="preserve">Определяется в соответствии с методическими </w:t>
            </w:r>
            <w:hyperlink r:id="rId98"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В соответствии с планом культурно-массовых мероприятий в организации социального обслуживания</w:t>
            </w:r>
          </w:p>
        </w:tc>
      </w:tr>
      <w:tr w:rsidR="00746631">
        <w:tc>
          <w:tcPr>
            <w:tcW w:w="567" w:type="dxa"/>
          </w:tcPr>
          <w:p w:rsidR="00746631" w:rsidRDefault="00FB04C1">
            <w:pPr>
              <w:pStyle w:val="ConsPlusNormal0"/>
              <w:jc w:val="center"/>
            </w:pPr>
            <w:r>
              <w:t>4.6.</w:t>
            </w:r>
          </w:p>
        </w:tc>
        <w:tc>
          <w:tcPr>
            <w:tcW w:w="2324" w:type="dxa"/>
          </w:tcPr>
          <w:p w:rsidR="00746631" w:rsidRDefault="00FB04C1">
            <w:pPr>
              <w:pStyle w:val="ConsPlusNormal0"/>
            </w:pPr>
            <w:r>
              <w:t xml:space="preserve">Содействие в получении образования с учетом физических и умственных </w:t>
            </w:r>
            <w:r>
              <w:lastRenderedPageBreak/>
              <w:t>способностей (</w:t>
            </w:r>
            <w:proofErr w:type="gramStart"/>
            <w:r>
              <w:t>контроль за</w:t>
            </w:r>
            <w:proofErr w:type="gramEnd"/>
            <w:r>
              <w:t xml:space="preserve"> посещением занятий в школе, выполнением заданий, помощь в выполнении заданий)</w:t>
            </w:r>
          </w:p>
        </w:tc>
        <w:tc>
          <w:tcPr>
            <w:tcW w:w="2891" w:type="dxa"/>
          </w:tcPr>
          <w:p w:rsidR="00746631" w:rsidRDefault="00FB04C1">
            <w:pPr>
              <w:pStyle w:val="ConsPlusNormal0"/>
            </w:pPr>
            <w:r>
              <w:lastRenderedPageBreak/>
              <w:t xml:space="preserve">Взаимодействие с учебным заведением с целью контроля посещаемости и успеваемости </w:t>
            </w:r>
            <w:r>
              <w:lastRenderedPageBreak/>
              <w:t>несовершеннолетнего;</w:t>
            </w:r>
          </w:p>
          <w:p w:rsidR="00746631" w:rsidRDefault="00FB04C1">
            <w:pPr>
              <w:pStyle w:val="ConsPlusNormal0"/>
            </w:pPr>
            <w:r>
              <w:t xml:space="preserve">участие в заседаниях педагогического совета (по согласованию); совместная работа с учебным заведением по </w:t>
            </w:r>
            <w:proofErr w:type="spellStart"/>
            <w:r>
              <w:t>постреабилитационному</w:t>
            </w:r>
            <w:proofErr w:type="spellEnd"/>
            <w:r>
              <w:t xml:space="preserve"> сопровождению несовершеннолетних; содействие в получении образования с учетом физических и умственных способностей;</w:t>
            </w:r>
          </w:p>
          <w:p w:rsidR="00746631" w:rsidRDefault="00FB04C1">
            <w:pPr>
              <w:pStyle w:val="ConsPlusNormal0"/>
            </w:pPr>
            <w:r>
              <w:t xml:space="preserve">содействие в возвращении несовершеннолетних в учебные заведения; </w:t>
            </w:r>
            <w:proofErr w:type="gramStart"/>
            <w:r>
              <w:t>контроль за</w:t>
            </w:r>
            <w:proofErr w:type="gramEnd"/>
            <w:r>
              <w:t xml:space="preserve"> посещением воспитанниками занятий в школе; контроль за выполнением заданий, а также помощь в выполнении домашних заданий</w:t>
            </w:r>
          </w:p>
        </w:tc>
        <w:tc>
          <w:tcPr>
            <w:tcW w:w="2721" w:type="dxa"/>
          </w:tcPr>
          <w:p w:rsidR="00746631" w:rsidRDefault="00FB04C1">
            <w:pPr>
              <w:pStyle w:val="ConsPlusNormal0"/>
            </w:pPr>
            <w:r>
              <w:lastRenderedPageBreak/>
              <w:t xml:space="preserve">Определяется в соответствии с методическими </w:t>
            </w:r>
            <w:hyperlink r:id="rId99"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w:t>
            </w:r>
            <w:r>
              <w:lastRenderedPageBreak/>
              <w:t xml:space="preserve">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lastRenderedPageBreak/>
              <w:t>Не менее 1 раза в месяц</w:t>
            </w:r>
          </w:p>
        </w:tc>
      </w:tr>
      <w:tr w:rsidR="00746631">
        <w:tc>
          <w:tcPr>
            <w:tcW w:w="567" w:type="dxa"/>
          </w:tcPr>
          <w:p w:rsidR="00746631" w:rsidRDefault="00FB04C1">
            <w:pPr>
              <w:pStyle w:val="ConsPlusNormal0"/>
              <w:jc w:val="center"/>
            </w:pPr>
            <w:r>
              <w:lastRenderedPageBreak/>
              <w:t>4.7.</w:t>
            </w:r>
          </w:p>
        </w:tc>
        <w:tc>
          <w:tcPr>
            <w:tcW w:w="2324" w:type="dxa"/>
          </w:tcPr>
          <w:p w:rsidR="00746631" w:rsidRDefault="00FB04C1">
            <w:pPr>
              <w:pStyle w:val="ConsPlusNormal0"/>
            </w:pPr>
            <w:r>
              <w:t>Содействие в прохождении психолого-педагогической комиссии: подготовка документов, сопровождение на комиссию</w:t>
            </w:r>
          </w:p>
        </w:tc>
        <w:tc>
          <w:tcPr>
            <w:tcW w:w="2891" w:type="dxa"/>
          </w:tcPr>
          <w:p w:rsidR="00746631" w:rsidRDefault="00FB04C1">
            <w:pPr>
              <w:pStyle w:val="ConsPlusNormal0"/>
            </w:pPr>
            <w:r>
              <w:t xml:space="preserve">Беседа-убеждение с родителями о необходимости прохождения психолого-педагогической комиссии для организации обучения несовершеннолетнего </w:t>
            </w:r>
            <w:proofErr w:type="gramStart"/>
            <w:r>
              <w:t>согласно его</w:t>
            </w:r>
            <w:proofErr w:type="gramEnd"/>
            <w:r>
              <w:t xml:space="preserve"> физическим и умственным способностям;</w:t>
            </w:r>
          </w:p>
          <w:p w:rsidR="00746631" w:rsidRDefault="00FB04C1">
            <w:pPr>
              <w:pStyle w:val="ConsPlusNormal0"/>
            </w:pPr>
            <w:r>
              <w:t>консультирование по вопросам подготовки необходимого пакета документов;</w:t>
            </w:r>
          </w:p>
          <w:p w:rsidR="00746631" w:rsidRDefault="00FB04C1">
            <w:pPr>
              <w:pStyle w:val="ConsPlusNormal0"/>
            </w:pPr>
            <w:r>
              <w:t>содействие в прохождении психолого-педагогической комиссии (посредничество)</w:t>
            </w:r>
          </w:p>
        </w:tc>
        <w:tc>
          <w:tcPr>
            <w:tcW w:w="2721" w:type="dxa"/>
          </w:tcPr>
          <w:p w:rsidR="00746631" w:rsidRDefault="00FB04C1">
            <w:pPr>
              <w:pStyle w:val="ConsPlusNormal0"/>
            </w:pPr>
            <w:r>
              <w:t xml:space="preserve">Определяется в соответствии с методическими </w:t>
            </w:r>
            <w:hyperlink r:id="rId100"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По мере необходимости (при наличии показаний)</w:t>
            </w:r>
          </w:p>
        </w:tc>
      </w:tr>
      <w:tr w:rsidR="00746631">
        <w:tc>
          <w:tcPr>
            <w:tcW w:w="567" w:type="dxa"/>
          </w:tcPr>
          <w:p w:rsidR="00746631" w:rsidRDefault="00FB04C1">
            <w:pPr>
              <w:pStyle w:val="ConsPlusNormal0"/>
              <w:jc w:val="center"/>
            </w:pPr>
            <w:r>
              <w:t>4.8.</w:t>
            </w:r>
          </w:p>
        </w:tc>
        <w:tc>
          <w:tcPr>
            <w:tcW w:w="2324" w:type="dxa"/>
          </w:tcPr>
          <w:p w:rsidR="00746631" w:rsidRDefault="00FB04C1">
            <w:pPr>
              <w:pStyle w:val="ConsPlusNormal0"/>
            </w:pPr>
            <w:r>
              <w:t>Проведение работы с родителями в целях реабилитации семьи</w:t>
            </w:r>
          </w:p>
        </w:tc>
        <w:tc>
          <w:tcPr>
            <w:tcW w:w="2891" w:type="dxa"/>
          </w:tcPr>
          <w:p w:rsidR="00746631" w:rsidRDefault="00FB04C1">
            <w:pPr>
              <w:pStyle w:val="ConsPlusNormal0"/>
            </w:pPr>
            <w:r>
              <w:t xml:space="preserve">Проведение занятий с родителями, направленных на налаживание внутрисемейных отношений; организация педагогического лектория для родителей с целью повышения уровня педагогической </w:t>
            </w:r>
            <w:r>
              <w:lastRenderedPageBreak/>
              <w:t>грамотности родителей;</w:t>
            </w:r>
          </w:p>
          <w:p w:rsidR="00746631" w:rsidRDefault="00FB04C1">
            <w:pPr>
              <w:pStyle w:val="ConsPlusNormal0"/>
            </w:pPr>
            <w:r>
              <w:t>коррекционные групповые занятия, направленные на преодоление конфликтных взаимоотношений в семье;</w:t>
            </w:r>
          </w:p>
          <w:p w:rsidR="00746631" w:rsidRDefault="00FB04C1">
            <w:pPr>
              <w:pStyle w:val="ConsPlusNormal0"/>
            </w:pPr>
            <w:r>
              <w:t>контроль и профилактика асоциального поведения родителей несовершеннолетних</w:t>
            </w:r>
          </w:p>
        </w:tc>
        <w:tc>
          <w:tcPr>
            <w:tcW w:w="2721" w:type="dxa"/>
          </w:tcPr>
          <w:p w:rsidR="00746631" w:rsidRDefault="00FB04C1">
            <w:pPr>
              <w:pStyle w:val="ConsPlusNormal0"/>
            </w:pPr>
            <w:r>
              <w:lastRenderedPageBreak/>
              <w:t xml:space="preserve">Определяется в соответствии с методическими </w:t>
            </w:r>
            <w:hyperlink r:id="rId101"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w:t>
            </w:r>
            <w:r>
              <w:lastRenderedPageBreak/>
              <w:t xml:space="preserve">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lastRenderedPageBreak/>
              <w:t>Не менее 1 раза в месяц</w:t>
            </w:r>
          </w:p>
        </w:tc>
      </w:tr>
      <w:tr w:rsidR="00746631">
        <w:tc>
          <w:tcPr>
            <w:tcW w:w="567" w:type="dxa"/>
          </w:tcPr>
          <w:p w:rsidR="00746631" w:rsidRDefault="00FB04C1">
            <w:pPr>
              <w:pStyle w:val="ConsPlusNormal0"/>
              <w:jc w:val="center"/>
            </w:pPr>
            <w:r>
              <w:lastRenderedPageBreak/>
              <w:t>4.9.</w:t>
            </w:r>
          </w:p>
        </w:tc>
        <w:tc>
          <w:tcPr>
            <w:tcW w:w="2324" w:type="dxa"/>
          </w:tcPr>
          <w:p w:rsidR="00746631" w:rsidRDefault="00FB04C1">
            <w:pPr>
              <w:pStyle w:val="ConsPlusNormal0"/>
            </w:pPr>
            <w:r>
              <w:t>Социально-педагогическое консультирование по вопросам налаживания межличностных и внутрисемейных отношений и иным вопросам</w:t>
            </w:r>
          </w:p>
        </w:tc>
        <w:tc>
          <w:tcPr>
            <w:tcW w:w="2891" w:type="dxa"/>
          </w:tcPr>
          <w:p w:rsidR="00746631" w:rsidRDefault="00FB04C1">
            <w:pPr>
              <w:pStyle w:val="ConsPlusNormal0"/>
            </w:pPr>
            <w:r>
              <w:t>Консультирование по вопросам:</w:t>
            </w:r>
          </w:p>
          <w:p w:rsidR="00746631" w:rsidRDefault="00FB04C1">
            <w:pPr>
              <w:pStyle w:val="ConsPlusNormal0"/>
            </w:pPr>
            <w:r>
              <w:t>- обучения, дефицита информации о возрастных особенностях детей;</w:t>
            </w:r>
          </w:p>
          <w:p w:rsidR="00746631" w:rsidRDefault="00FB04C1">
            <w:pPr>
              <w:pStyle w:val="ConsPlusNormal0"/>
            </w:pPr>
            <w:r>
              <w:t xml:space="preserve">- </w:t>
            </w:r>
            <w:proofErr w:type="spellStart"/>
            <w:r>
              <w:t>девиантного</w:t>
            </w:r>
            <w:proofErr w:type="spellEnd"/>
            <w:r>
              <w:t xml:space="preserve"> поведения детей;</w:t>
            </w:r>
          </w:p>
          <w:p w:rsidR="00746631" w:rsidRDefault="00FB04C1">
            <w:pPr>
              <w:pStyle w:val="ConsPlusNormal0"/>
            </w:pPr>
            <w:r>
              <w:t>- организации досуга несовершеннолетних;</w:t>
            </w:r>
          </w:p>
          <w:p w:rsidR="00746631" w:rsidRDefault="00FB04C1">
            <w:pPr>
              <w:pStyle w:val="ConsPlusNormal0"/>
            </w:pPr>
            <w:r>
              <w:t>- взаимоотношений в семье, коллективе, социуме;</w:t>
            </w:r>
          </w:p>
          <w:p w:rsidR="00746631" w:rsidRDefault="00FB04C1">
            <w:pPr>
              <w:pStyle w:val="ConsPlusNormal0"/>
            </w:pPr>
            <w:r>
              <w:t>- преодоления педагогической запущенности детей;</w:t>
            </w:r>
          </w:p>
          <w:p w:rsidR="00746631" w:rsidRDefault="00FB04C1">
            <w:pPr>
              <w:pStyle w:val="ConsPlusNormal0"/>
            </w:pPr>
            <w:r>
              <w:t>- ранней профессиональной ориентации и трудоустройству детей;</w:t>
            </w:r>
          </w:p>
          <w:p w:rsidR="00746631" w:rsidRDefault="00FB04C1">
            <w:pPr>
              <w:pStyle w:val="ConsPlusNormal0"/>
            </w:pPr>
            <w:r>
              <w:t>- иным вопросам</w:t>
            </w:r>
          </w:p>
        </w:tc>
        <w:tc>
          <w:tcPr>
            <w:tcW w:w="2721" w:type="dxa"/>
          </w:tcPr>
          <w:p w:rsidR="00746631" w:rsidRDefault="00FB04C1">
            <w:pPr>
              <w:pStyle w:val="ConsPlusNormal0"/>
            </w:pPr>
            <w:r>
              <w:t xml:space="preserve">Определяется в соответствии с методическими </w:t>
            </w:r>
            <w:hyperlink r:id="rId102"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2 раза за период реабилитации</w:t>
            </w:r>
          </w:p>
        </w:tc>
      </w:tr>
      <w:tr w:rsidR="00746631">
        <w:tc>
          <w:tcPr>
            <w:tcW w:w="567" w:type="dxa"/>
          </w:tcPr>
          <w:p w:rsidR="00746631" w:rsidRDefault="00FB04C1">
            <w:pPr>
              <w:pStyle w:val="ConsPlusNormal0"/>
              <w:jc w:val="center"/>
            </w:pPr>
            <w:r>
              <w:t>4.10.</w:t>
            </w:r>
          </w:p>
        </w:tc>
        <w:tc>
          <w:tcPr>
            <w:tcW w:w="2324" w:type="dxa"/>
          </w:tcPr>
          <w:p w:rsidR="00746631" w:rsidRDefault="00FB04C1">
            <w:pPr>
              <w:pStyle w:val="ConsPlusNormal0"/>
            </w:pPr>
            <w:r>
              <w:t xml:space="preserve">Реализация индивидуальных программ реабилитации (адаптации) семей и детей, </w:t>
            </w:r>
            <w:proofErr w:type="gramStart"/>
            <w:r>
              <w:t>находящимся</w:t>
            </w:r>
            <w:proofErr w:type="gramEnd"/>
            <w:r>
              <w:t xml:space="preserve"> в социально опасном положении</w:t>
            </w:r>
          </w:p>
        </w:tc>
        <w:tc>
          <w:tcPr>
            <w:tcW w:w="2891" w:type="dxa"/>
          </w:tcPr>
          <w:p w:rsidR="00746631" w:rsidRDefault="00FB04C1">
            <w:pPr>
              <w:pStyle w:val="ConsPlusNormal0"/>
            </w:pPr>
            <w:r>
              <w:t>Организация и проведение индивидуальных, групповых занятий, направленных на преодоление кризисной ситуации и выхода семьи и детей из социально опасного положения и иной трудной жизненной ситуации; организация взаимодействия с учреждениями системы профилактики с целью обеспечения нормального воспитания и развития детей</w:t>
            </w:r>
          </w:p>
        </w:tc>
        <w:tc>
          <w:tcPr>
            <w:tcW w:w="2721" w:type="dxa"/>
          </w:tcPr>
          <w:p w:rsidR="00746631" w:rsidRDefault="00FB04C1">
            <w:pPr>
              <w:pStyle w:val="ConsPlusNormal0"/>
            </w:pPr>
            <w:r>
              <w:t xml:space="preserve">Определяется в соответствии с методическими </w:t>
            </w:r>
            <w:hyperlink r:id="rId103"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3 раза (занятия) за период реабилитации</w:t>
            </w:r>
          </w:p>
          <w:p w:rsidR="00746631" w:rsidRDefault="00FB04C1">
            <w:pPr>
              <w:pStyle w:val="ConsPlusNormal0"/>
            </w:pPr>
            <w:r>
              <w:t>(по количеству специалистов, работающих с семьей)</w:t>
            </w:r>
          </w:p>
        </w:tc>
      </w:tr>
      <w:tr w:rsidR="00746631">
        <w:tc>
          <w:tcPr>
            <w:tcW w:w="10204" w:type="dxa"/>
            <w:gridSpan w:val="5"/>
          </w:tcPr>
          <w:p w:rsidR="00746631" w:rsidRDefault="00FB04C1">
            <w:pPr>
              <w:pStyle w:val="ConsPlusNormal0"/>
              <w:jc w:val="center"/>
              <w:outlineLvl w:val="3"/>
            </w:pPr>
            <w:r>
              <w:t>5. Социально-трудовые услуги</w:t>
            </w:r>
          </w:p>
        </w:tc>
      </w:tr>
      <w:tr w:rsidR="00746631">
        <w:tc>
          <w:tcPr>
            <w:tcW w:w="567" w:type="dxa"/>
          </w:tcPr>
          <w:p w:rsidR="00746631" w:rsidRDefault="00FB04C1">
            <w:pPr>
              <w:pStyle w:val="ConsPlusNormal0"/>
              <w:jc w:val="center"/>
            </w:pPr>
            <w:r>
              <w:t>5.1.</w:t>
            </w:r>
          </w:p>
        </w:tc>
        <w:tc>
          <w:tcPr>
            <w:tcW w:w="2324" w:type="dxa"/>
          </w:tcPr>
          <w:p w:rsidR="00746631" w:rsidRDefault="00FB04C1">
            <w:pPr>
              <w:pStyle w:val="ConsPlusNormal0"/>
            </w:pPr>
            <w:r>
              <w:t xml:space="preserve">Проведение мероприятий по </w:t>
            </w:r>
            <w:r>
              <w:lastRenderedPageBreak/>
              <w:t>использованию трудовых возможностей и обучению доступным профессиональным навыкам</w:t>
            </w:r>
          </w:p>
        </w:tc>
        <w:tc>
          <w:tcPr>
            <w:tcW w:w="2891" w:type="dxa"/>
          </w:tcPr>
          <w:p w:rsidR="00746631" w:rsidRDefault="00FB04C1">
            <w:pPr>
              <w:pStyle w:val="ConsPlusNormal0"/>
            </w:pPr>
            <w:r>
              <w:lastRenderedPageBreak/>
              <w:t xml:space="preserve">Оказание содействия семьям и детям в </w:t>
            </w:r>
            <w:r>
              <w:lastRenderedPageBreak/>
              <w:t>обучении профессиональным навыкам, в повышении уровня квалификации</w:t>
            </w:r>
          </w:p>
        </w:tc>
        <w:tc>
          <w:tcPr>
            <w:tcW w:w="2721" w:type="dxa"/>
          </w:tcPr>
          <w:p w:rsidR="00746631" w:rsidRDefault="00FB04C1">
            <w:pPr>
              <w:pStyle w:val="ConsPlusNormal0"/>
            </w:pPr>
            <w:r>
              <w:lastRenderedPageBreak/>
              <w:t xml:space="preserve">Определяется в соответствии с </w:t>
            </w:r>
            <w:r>
              <w:lastRenderedPageBreak/>
              <w:t xml:space="preserve">методическими </w:t>
            </w:r>
            <w:hyperlink r:id="rId104"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lastRenderedPageBreak/>
              <w:t>По мере необходимост</w:t>
            </w:r>
            <w:r>
              <w:lastRenderedPageBreak/>
              <w:t>и</w:t>
            </w:r>
          </w:p>
        </w:tc>
      </w:tr>
      <w:tr w:rsidR="00746631">
        <w:tc>
          <w:tcPr>
            <w:tcW w:w="567" w:type="dxa"/>
          </w:tcPr>
          <w:p w:rsidR="00746631" w:rsidRDefault="00FB04C1">
            <w:pPr>
              <w:pStyle w:val="ConsPlusNormal0"/>
              <w:jc w:val="center"/>
            </w:pPr>
            <w:r>
              <w:lastRenderedPageBreak/>
              <w:t>5.2.</w:t>
            </w:r>
          </w:p>
        </w:tc>
        <w:tc>
          <w:tcPr>
            <w:tcW w:w="2324" w:type="dxa"/>
          </w:tcPr>
          <w:p w:rsidR="00746631" w:rsidRDefault="00FB04C1">
            <w:pPr>
              <w:pStyle w:val="ConsPlusNormal0"/>
            </w:pPr>
            <w:r>
              <w:t>Оказание помощи в трудоустройстве</w:t>
            </w:r>
          </w:p>
        </w:tc>
        <w:tc>
          <w:tcPr>
            <w:tcW w:w="2891" w:type="dxa"/>
          </w:tcPr>
          <w:p w:rsidR="00746631" w:rsidRDefault="00FB04C1">
            <w:pPr>
              <w:pStyle w:val="ConsPlusNormal0"/>
            </w:pPr>
            <w:r>
              <w:t>Содействие в трудоустройстве в учреждения, организации и на предприятия по месту жительства;</w:t>
            </w:r>
          </w:p>
          <w:p w:rsidR="00746631" w:rsidRDefault="00FB04C1">
            <w:pPr>
              <w:pStyle w:val="ConsPlusNormal0"/>
            </w:pPr>
            <w:r>
              <w:t>постановка на учет в центрах занятости; содействие в организации труда несовершеннолетних, в том числе детей-инвалидов и членов их семей</w:t>
            </w:r>
          </w:p>
        </w:tc>
        <w:tc>
          <w:tcPr>
            <w:tcW w:w="2721" w:type="dxa"/>
          </w:tcPr>
          <w:p w:rsidR="00746631" w:rsidRDefault="00FB04C1">
            <w:pPr>
              <w:pStyle w:val="ConsPlusNormal0"/>
            </w:pPr>
            <w:r>
              <w:t xml:space="preserve">Определяется в соответствии с методическими </w:t>
            </w:r>
            <w:hyperlink r:id="rId105"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По мере необходимости</w:t>
            </w:r>
          </w:p>
        </w:tc>
      </w:tr>
      <w:tr w:rsidR="00746631">
        <w:tc>
          <w:tcPr>
            <w:tcW w:w="567" w:type="dxa"/>
          </w:tcPr>
          <w:p w:rsidR="00746631" w:rsidRDefault="00FB04C1">
            <w:pPr>
              <w:pStyle w:val="ConsPlusNormal0"/>
              <w:jc w:val="center"/>
            </w:pPr>
            <w:r>
              <w:t>5.3.</w:t>
            </w:r>
          </w:p>
        </w:tc>
        <w:tc>
          <w:tcPr>
            <w:tcW w:w="2324" w:type="dxa"/>
          </w:tcPr>
          <w:p w:rsidR="00746631" w:rsidRDefault="00FB04C1">
            <w:pPr>
              <w:pStyle w:val="ConsPlusNormal0"/>
            </w:pPr>
            <w:r>
              <w:t>Организация помощи в получении образования и (или) квалификации, в том числе инвалидами (детьми-инвалидами) в соответствии с их способностями</w:t>
            </w:r>
          </w:p>
        </w:tc>
        <w:tc>
          <w:tcPr>
            <w:tcW w:w="2891" w:type="dxa"/>
          </w:tcPr>
          <w:p w:rsidR="00746631" w:rsidRDefault="00FB04C1">
            <w:pPr>
              <w:pStyle w:val="ConsPlusNormal0"/>
            </w:pPr>
            <w:r>
              <w:t>Содействие в получении образования и профессии инвалидами в соответствии с их физическими возможностями и умственными способностями</w:t>
            </w:r>
          </w:p>
        </w:tc>
        <w:tc>
          <w:tcPr>
            <w:tcW w:w="2721" w:type="dxa"/>
          </w:tcPr>
          <w:p w:rsidR="00746631" w:rsidRDefault="00FB04C1">
            <w:pPr>
              <w:pStyle w:val="ConsPlusNormal0"/>
            </w:pPr>
            <w:r>
              <w:t xml:space="preserve">Определяется в соответствии с методическими </w:t>
            </w:r>
            <w:hyperlink r:id="rId106"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По мере необходимости (при наличии показаний)</w:t>
            </w:r>
          </w:p>
        </w:tc>
      </w:tr>
      <w:tr w:rsidR="00746631">
        <w:tc>
          <w:tcPr>
            <w:tcW w:w="567" w:type="dxa"/>
          </w:tcPr>
          <w:p w:rsidR="00746631" w:rsidRDefault="00FB04C1">
            <w:pPr>
              <w:pStyle w:val="ConsPlusNormal0"/>
              <w:jc w:val="center"/>
            </w:pPr>
            <w:r>
              <w:t>5.4.</w:t>
            </w:r>
          </w:p>
        </w:tc>
        <w:tc>
          <w:tcPr>
            <w:tcW w:w="2324" w:type="dxa"/>
          </w:tcPr>
          <w:p w:rsidR="00746631" w:rsidRDefault="00FB04C1">
            <w:pPr>
              <w:pStyle w:val="ConsPlusNormal0"/>
            </w:pPr>
            <w:r>
              <w:t xml:space="preserve">Консультирование </w:t>
            </w:r>
            <w:r>
              <w:lastRenderedPageBreak/>
              <w:t xml:space="preserve">по вопросам </w:t>
            </w:r>
            <w:proofErr w:type="spellStart"/>
            <w:r>
              <w:t>самообеспечения</w:t>
            </w:r>
            <w:proofErr w:type="spellEnd"/>
          </w:p>
        </w:tc>
        <w:tc>
          <w:tcPr>
            <w:tcW w:w="2891" w:type="dxa"/>
          </w:tcPr>
          <w:p w:rsidR="00746631" w:rsidRDefault="00FB04C1">
            <w:pPr>
              <w:pStyle w:val="ConsPlusNormal0"/>
            </w:pPr>
            <w:r>
              <w:lastRenderedPageBreak/>
              <w:t xml:space="preserve">Консультирование по </w:t>
            </w:r>
            <w:r>
              <w:lastRenderedPageBreak/>
              <w:t xml:space="preserve">вопросам </w:t>
            </w:r>
            <w:proofErr w:type="spellStart"/>
            <w:r>
              <w:t>самообеспечения</w:t>
            </w:r>
            <w:proofErr w:type="spellEnd"/>
            <w:r>
              <w:t>, содействие в открытии собственного дела;</w:t>
            </w:r>
          </w:p>
          <w:p w:rsidR="00746631" w:rsidRDefault="00FB04C1">
            <w:pPr>
              <w:pStyle w:val="ConsPlusNormal0"/>
            </w:pPr>
            <w:r>
              <w:t xml:space="preserve">формирование общежитейских умений и навыков среди несовершеннолетних; проведение просветительской </w:t>
            </w:r>
            <w:proofErr w:type="spellStart"/>
            <w:r>
              <w:t>профориентационной</w:t>
            </w:r>
            <w:proofErr w:type="spellEnd"/>
            <w:r>
              <w:t xml:space="preserve"> работы среди подростков</w:t>
            </w:r>
          </w:p>
        </w:tc>
        <w:tc>
          <w:tcPr>
            <w:tcW w:w="2721" w:type="dxa"/>
          </w:tcPr>
          <w:p w:rsidR="00746631" w:rsidRDefault="00FB04C1">
            <w:pPr>
              <w:pStyle w:val="ConsPlusNormal0"/>
            </w:pPr>
            <w:r>
              <w:lastRenderedPageBreak/>
              <w:t xml:space="preserve">Определяется в </w:t>
            </w:r>
            <w:r>
              <w:lastRenderedPageBreak/>
              <w:t xml:space="preserve">соответствии с методическими </w:t>
            </w:r>
            <w:hyperlink r:id="rId107"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lastRenderedPageBreak/>
              <w:t xml:space="preserve">По мере </w:t>
            </w:r>
            <w:r>
              <w:lastRenderedPageBreak/>
              <w:t>необходимости</w:t>
            </w:r>
          </w:p>
        </w:tc>
      </w:tr>
      <w:tr w:rsidR="00746631">
        <w:tc>
          <w:tcPr>
            <w:tcW w:w="567" w:type="dxa"/>
          </w:tcPr>
          <w:p w:rsidR="00746631" w:rsidRDefault="00FB04C1">
            <w:pPr>
              <w:pStyle w:val="ConsPlusNormal0"/>
              <w:jc w:val="center"/>
            </w:pPr>
            <w:r>
              <w:lastRenderedPageBreak/>
              <w:t>5.5.</w:t>
            </w:r>
          </w:p>
        </w:tc>
        <w:tc>
          <w:tcPr>
            <w:tcW w:w="2324" w:type="dxa"/>
          </w:tcPr>
          <w:p w:rsidR="00746631" w:rsidRDefault="00FB04C1">
            <w:pPr>
              <w:pStyle w:val="ConsPlusNormal0"/>
            </w:pPr>
            <w:r>
              <w:t>Создание условий для получения инвалидами по слуху услуг по переводу с использованием русского жестового языка</w:t>
            </w:r>
          </w:p>
        </w:tc>
        <w:tc>
          <w:tcPr>
            <w:tcW w:w="2891" w:type="dxa"/>
          </w:tcPr>
          <w:p w:rsidR="00746631" w:rsidRDefault="00FB04C1">
            <w:pPr>
              <w:pStyle w:val="ConsPlusNormal0"/>
            </w:pPr>
            <w:r>
              <w:t>Приглашение сурдопереводчика для оказания услуг по переводу</w:t>
            </w:r>
          </w:p>
        </w:tc>
        <w:tc>
          <w:tcPr>
            <w:tcW w:w="2721" w:type="dxa"/>
          </w:tcPr>
          <w:p w:rsidR="00746631" w:rsidRDefault="00FB04C1">
            <w:pPr>
              <w:pStyle w:val="ConsPlusNormal0"/>
            </w:pPr>
            <w:r>
              <w:t xml:space="preserve">Определяется в соответствии с методическими </w:t>
            </w:r>
            <w:hyperlink r:id="rId108"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По мере необходимости</w:t>
            </w:r>
          </w:p>
        </w:tc>
      </w:tr>
      <w:tr w:rsidR="00746631">
        <w:tc>
          <w:tcPr>
            <w:tcW w:w="10204" w:type="dxa"/>
            <w:gridSpan w:val="5"/>
          </w:tcPr>
          <w:p w:rsidR="00746631" w:rsidRDefault="00FB04C1">
            <w:pPr>
              <w:pStyle w:val="ConsPlusNormal0"/>
              <w:jc w:val="center"/>
              <w:outlineLvl w:val="3"/>
            </w:pPr>
            <w:r>
              <w:t>6. Социально-правовые услуги</w:t>
            </w:r>
          </w:p>
        </w:tc>
      </w:tr>
      <w:tr w:rsidR="00746631">
        <w:tc>
          <w:tcPr>
            <w:tcW w:w="567" w:type="dxa"/>
          </w:tcPr>
          <w:p w:rsidR="00746631" w:rsidRDefault="00FB04C1">
            <w:pPr>
              <w:pStyle w:val="ConsPlusNormal0"/>
              <w:jc w:val="center"/>
            </w:pPr>
            <w:r>
              <w:t>6.1.</w:t>
            </w:r>
          </w:p>
        </w:tc>
        <w:tc>
          <w:tcPr>
            <w:tcW w:w="2324" w:type="dxa"/>
          </w:tcPr>
          <w:p w:rsidR="00746631" w:rsidRDefault="00FB04C1">
            <w:pPr>
              <w:pStyle w:val="ConsPlusNormal0"/>
            </w:pPr>
            <w:r>
              <w:t>Оказание помощи в оформлении и восстановлении документов получателей социальных услуг</w:t>
            </w:r>
          </w:p>
        </w:tc>
        <w:tc>
          <w:tcPr>
            <w:tcW w:w="2891" w:type="dxa"/>
          </w:tcPr>
          <w:p w:rsidR="00746631" w:rsidRDefault="00FB04C1">
            <w:pPr>
              <w:pStyle w:val="ConsPlusNormal0"/>
            </w:pPr>
            <w:r>
              <w:t>Оказание помощи в оформлении документов, удостоверяющих личность, документов, необходимых для получения мер поддержки, пенсий, алиментов, страхового медицинского полиса и др.</w:t>
            </w:r>
          </w:p>
        </w:tc>
        <w:tc>
          <w:tcPr>
            <w:tcW w:w="2721" w:type="dxa"/>
          </w:tcPr>
          <w:p w:rsidR="00746631" w:rsidRDefault="00FB04C1">
            <w:pPr>
              <w:pStyle w:val="ConsPlusNormal0"/>
            </w:pPr>
            <w:r>
              <w:t xml:space="preserve">Определяется в соответствии с методическими </w:t>
            </w:r>
            <w:hyperlink r:id="rId109"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w:t>
            </w:r>
            <w:r>
              <w:lastRenderedPageBreak/>
              <w:t>социальных услуг"</w:t>
            </w:r>
          </w:p>
        </w:tc>
        <w:tc>
          <w:tcPr>
            <w:tcW w:w="1701" w:type="dxa"/>
          </w:tcPr>
          <w:p w:rsidR="00746631" w:rsidRDefault="00FB04C1">
            <w:pPr>
              <w:pStyle w:val="ConsPlusNormal0"/>
            </w:pPr>
            <w:r>
              <w:lastRenderedPageBreak/>
              <w:t>1 раз в год</w:t>
            </w:r>
          </w:p>
        </w:tc>
      </w:tr>
      <w:tr w:rsidR="00746631">
        <w:tc>
          <w:tcPr>
            <w:tcW w:w="567" w:type="dxa"/>
          </w:tcPr>
          <w:p w:rsidR="00746631" w:rsidRDefault="00FB04C1">
            <w:pPr>
              <w:pStyle w:val="ConsPlusNormal0"/>
              <w:jc w:val="center"/>
            </w:pPr>
            <w:r>
              <w:lastRenderedPageBreak/>
              <w:t>6.2.</w:t>
            </w:r>
          </w:p>
        </w:tc>
        <w:tc>
          <w:tcPr>
            <w:tcW w:w="2324" w:type="dxa"/>
          </w:tcPr>
          <w:p w:rsidR="00746631" w:rsidRDefault="00FB04C1">
            <w:pPr>
              <w:pStyle w:val="ConsPlusNormal0"/>
            </w:pPr>
            <w:r>
              <w:t>Оказание помощи в получении юридических услуг</w:t>
            </w:r>
          </w:p>
        </w:tc>
        <w:tc>
          <w:tcPr>
            <w:tcW w:w="2891" w:type="dxa"/>
          </w:tcPr>
          <w:p w:rsidR="00746631" w:rsidRDefault="00FB04C1">
            <w:pPr>
              <w:pStyle w:val="ConsPlusNormal0"/>
            </w:pPr>
            <w:r>
              <w:t>Взаимодействие с соответствующими учреждениями и организациями</w:t>
            </w:r>
          </w:p>
        </w:tc>
        <w:tc>
          <w:tcPr>
            <w:tcW w:w="2721" w:type="dxa"/>
          </w:tcPr>
          <w:p w:rsidR="00746631" w:rsidRDefault="00FB04C1">
            <w:pPr>
              <w:pStyle w:val="ConsPlusNormal0"/>
            </w:pPr>
            <w:r>
              <w:t xml:space="preserve">Определяется в соответствии с методическими </w:t>
            </w:r>
            <w:hyperlink r:id="rId110"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2 раза в год</w:t>
            </w:r>
          </w:p>
        </w:tc>
      </w:tr>
      <w:tr w:rsidR="00746631">
        <w:tc>
          <w:tcPr>
            <w:tcW w:w="10204" w:type="dxa"/>
            <w:gridSpan w:val="5"/>
          </w:tcPr>
          <w:p w:rsidR="00746631" w:rsidRDefault="00FB04C1">
            <w:pPr>
              <w:pStyle w:val="ConsPlusNormal0"/>
              <w:jc w:val="center"/>
              <w:outlineLvl w:val="3"/>
            </w:pPr>
            <w:r>
              <w:t>7. Содействие в организации ритуальных услуг</w:t>
            </w:r>
          </w:p>
        </w:tc>
      </w:tr>
      <w:tr w:rsidR="00746631">
        <w:tc>
          <w:tcPr>
            <w:tcW w:w="567" w:type="dxa"/>
          </w:tcPr>
          <w:p w:rsidR="00746631" w:rsidRDefault="00FB04C1">
            <w:pPr>
              <w:pStyle w:val="ConsPlusNormal0"/>
              <w:jc w:val="center"/>
            </w:pPr>
            <w:r>
              <w:t>7.1.</w:t>
            </w:r>
          </w:p>
        </w:tc>
        <w:tc>
          <w:tcPr>
            <w:tcW w:w="2324" w:type="dxa"/>
          </w:tcPr>
          <w:p w:rsidR="00746631" w:rsidRDefault="00FB04C1">
            <w:pPr>
              <w:pStyle w:val="ConsPlusNormal0"/>
            </w:pPr>
            <w:r>
              <w:t>Содействие в организации ритуальных услуг</w:t>
            </w:r>
          </w:p>
        </w:tc>
        <w:tc>
          <w:tcPr>
            <w:tcW w:w="2891" w:type="dxa"/>
          </w:tcPr>
          <w:p w:rsidR="00746631" w:rsidRDefault="00FB04C1">
            <w:pPr>
              <w:pStyle w:val="ConsPlusNormal0"/>
            </w:pPr>
            <w:r>
              <w:t>При отсутств</w:t>
            </w:r>
            <w:proofErr w:type="gramStart"/>
            <w:r>
              <w:t>ии у у</w:t>
            </w:r>
            <w:proofErr w:type="gramEnd"/>
            <w:r>
              <w:t>мерших граждан родственников: сбор документов, их доставка в организацию, осуществляющую предоставление ритуальных услуг</w:t>
            </w:r>
          </w:p>
        </w:tc>
        <w:tc>
          <w:tcPr>
            <w:tcW w:w="2721" w:type="dxa"/>
          </w:tcPr>
          <w:p w:rsidR="00746631" w:rsidRDefault="00FB04C1">
            <w:pPr>
              <w:pStyle w:val="ConsPlusNormal0"/>
            </w:pPr>
            <w:r>
              <w:t xml:space="preserve">Определяется в соответствии с методическими </w:t>
            </w:r>
            <w:hyperlink r:id="rId111"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1 раз при наступлении факта</w:t>
            </w:r>
          </w:p>
        </w:tc>
      </w:tr>
      <w:tr w:rsidR="00746631">
        <w:tc>
          <w:tcPr>
            <w:tcW w:w="10204" w:type="dxa"/>
            <w:gridSpan w:val="5"/>
          </w:tcPr>
          <w:p w:rsidR="00746631" w:rsidRDefault="00FB04C1">
            <w:pPr>
              <w:pStyle w:val="ConsPlusNormal0"/>
              <w:jc w:val="center"/>
              <w:outlineLvl w:val="3"/>
            </w:pPr>
            <w:r>
              <w:t>8.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746631">
        <w:tc>
          <w:tcPr>
            <w:tcW w:w="567" w:type="dxa"/>
          </w:tcPr>
          <w:p w:rsidR="00746631" w:rsidRDefault="00FB04C1">
            <w:pPr>
              <w:pStyle w:val="ConsPlusNormal0"/>
              <w:jc w:val="center"/>
            </w:pPr>
            <w:r>
              <w:t>8.1.</w:t>
            </w:r>
          </w:p>
        </w:tc>
        <w:tc>
          <w:tcPr>
            <w:tcW w:w="2324" w:type="dxa"/>
          </w:tcPr>
          <w:p w:rsidR="00746631" w:rsidRDefault="00FB04C1">
            <w:pPr>
              <w:pStyle w:val="ConsPlusNormal0"/>
            </w:pPr>
            <w:r>
              <w:t>Обучение инвалидов (детей-инвалидов) пользованию средствами ухода и техническими средствам и реабилитации</w:t>
            </w:r>
          </w:p>
        </w:tc>
        <w:tc>
          <w:tcPr>
            <w:tcW w:w="2891" w:type="dxa"/>
          </w:tcPr>
          <w:p w:rsidR="00746631" w:rsidRDefault="00FB04C1">
            <w:pPr>
              <w:pStyle w:val="ConsPlusNormal0"/>
            </w:pPr>
            <w:r>
              <w:t>Обучение инвалидов (детей-инвалидов) пользованию средствами ухода и техническими средствам и реабилитации во взаимодействии с организациями различной подчиненности с целью исполнения реабилитационных мероприятий</w:t>
            </w:r>
          </w:p>
        </w:tc>
        <w:tc>
          <w:tcPr>
            <w:tcW w:w="2721" w:type="dxa"/>
          </w:tcPr>
          <w:p w:rsidR="00746631" w:rsidRDefault="00FB04C1">
            <w:pPr>
              <w:pStyle w:val="ConsPlusNormal0"/>
            </w:pPr>
            <w:r>
              <w:t xml:space="preserve">Определяется в соответствии с методическими </w:t>
            </w:r>
            <w:hyperlink r:id="rId112"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w:t>
            </w:r>
            <w:r>
              <w:lastRenderedPageBreak/>
              <w:t xml:space="preserve">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lastRenderedPageBreak/>
              <w:t>1 раз при наступлении факта</w:t>
            </w:r>
          </w:p>
        </w:tc>
      </w:tr>
      <w:tr w:rsidR="00746631">
        <w:tc>
          <w:tcPr>
            <w:tcW w:w="567" w:type="dxa"/>
          </w:tcPr>
          <w:p w:rsidR="00746631" w:rsidRDefault="00FB04C1">
            <w:pPr>
              <w:pStyle w:val="ConsPlusNormal0"/>
              <w:jc w:val="center"/>
            </w:pPr>
            <w:r>
              <w:lastRenderedPageBreak/>
              <w:t>8.2.</w:t>
            </w:r>
          </w:p>
        </w:tc>
        <w:tc>
          <w:tcPr>
            <w:tcW w:w="2324" w:type="dxa"/>
          </w:tcPr>
          <w:p w:rsidR="00746631" w:rsidRDefault="00FB04C1">
            <w:pPr>
              <w:pStyle w:val="ConsPlusNormal0"/>
            </w:pPr>
            <w:r>
              <w:t>Проведение социально-реабилитационных мероприятий в сфере социального обслуживания</w:t>
            </w:r>
          </w:p>
        </w:tc>
        <w:tc>
          <w:tcPr>
            <w:tcW w:w="2891" w:type="dxa"/>
          </w:tcPr>
          <w:p w:rsidR="00746631" w:rsidRDefault="00FB04C1">
            <w:pPr>
              <w:pStyle w:val="ConsPlusNormal0"/>
            </w:pPr>
            <w:r>
              <w:t>Проведение реабилитационных мероприятий (медицинских, социальных), в том числе для инвалидов на основании индивидуальных программ реабилитации во взаимодействии с организациями различной ведомственной подчиненности с целью исполнения реабилитационных мероприятий</w:t>
            </w:r>
          </w:p>
        </w:tc>
        <w:tc>
          <w:tcPr>
            <w:tcW w:w="2721" w:type="dxa"/>
          </w:tcPr>
          <w:p w:rsidR="00746631" w:rsidRDefault="00FB04C1">
            <w:pPr>
              <w:pStyle w:val="ConsPlusNormal0"/>
            </w:pPr>
            <w:r>
              <w:t xml:space="preserve">Определяется в соответствии с методическими </w:t>
            </w:r>
            <w:hyperlink r:id="rId113"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1 раз при наступлении факта</w:t>
            </w:r>
          </w:p>
        </w:tc>
      </w:tr>
      <w:tr w:rsidR="00746631">
        <w:tc>
          <w:tcPr>
            <w:tcW w:w="567" w:type="dxa"/>
          </w:tcPr>
          <w:p w:rsidR="00746631" w:rsidRDefault="00FB04C1">
            <w:pPr>
              <w:pStyle w:val="ConsPlusNormal0"/>
              <w:jc w:val="center"/>
            </w:pPr>
            <w:r>
              <w:t>8.3.</w:t>
            </w:r>
          </w:p>
        </w:tc>
        <w:tc>
          <w:tcPr>
            <w:tcW w:w="2324" w:type="dxa"/>
          </w:tcPr>
          <w:p w:rsidR="00746631" w:rsidRDefault="00FB04C1">
            <w:pPr>
              <w:pStyle w:val="ConsPlusNormal0"/>
            </w:pPr>
            <w:r>
              <w:t>Обучение навыкам поведения в быту и общественных местах</w:t>
            </w:r>
          </w:p>
        </w:tc>
        <w:tc>
          <w:tcPr>
            <w:tcW w:w="2891" w:type="dxa"/>
          </w:tcPr>
          <w:p w:rsidR="00746631" w:rsidRDefault="00FB04C1">
            <w:pPr>
              <w:pStyle w:val="ConsPlusNormal0"/>
            </w:pPr>
            <w:r>
              <w:t>Проведение групповых и индивидуальных занятий</w:t>
            </w:r>
          </w:p>
        </w:tc>
        <w:tc>
          <w:tcPr>
            <w:tcW w:w="2721" w:type="dxa"/>
          </w:tcPr>
          <w:p w:rsidR="00746631" w:rsidRDefault="00FB04C1">
            <w:pPr>
              <w:pStyle w:val="ConsPlusNormal0"/>
            </w:pPr>
            <w:r>
              <w:t xml:space="preserve">Определяется в соответствии с методическими </w:t>
            </w:r>
            <w:hyperlink r:id="rId114"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1 раз при наступлении факта</w:t>
            </w:r>
          </w:p>
        </w:tc>
      </w:tr>
      <w:tr w:rsidR="00746631">
        <w:tc>
          <w:tcPr>
            <w:tcW w:w="567" w:type="dxa"/>
          </w:tcPr>
          <w:p w:rsidR="00746631" w:rsidRDefault="00FB04C1">
            <w:pPr>
              <w:pStyle w:val="ConsPlusNormal0"/>
              <w:jc w:val="center"/>
            </w:pPr>
            <w:r>
              <w:t>8.4.</w:t>
            </w:r>
          </w:p>
        </w:tc>
        <w:tc>
          <w:tcPr>
            <w:tcW w:w="2324" w:type="dxa"/>
          </w:tcPr>
          <w:p w:rsidR="00746631" w:rsidRDefault="00FB04C1">
            <w:pPr>
              <w:pStyle w:val="ConsPlusNormal0"/>
            </w:pPr>
            <w:r>
              <w:t>Оказание помощи в обучении навыкам компьютерной грамотности</w:t>
            </w:r>
          </w:p>
        </w:tc>
        <w:tc>
          <w:tcPr>
            <w:tcW w:w="2891" w:type="dxa"/>
          </w:tcPr>
          <w:p w:rsidR="00746631" w:rsidRDefault="00FB04C1">
            <w:pPr>
              <w:pStyle w:val="ConsPlusNormal0"/>
            </w:pPr>
            <w:r>
              <w:t>Проведение групповых и индивидуальных занятий</w:t>
            </w:r>
          </w:p>
        </w:tc>
        <w:tc>
          <w:tcPr>
            <w:tcW w:w="2721" w:type="dxa"/>
          </w:tcPr>
          <w:p w:rsidR="00746631" w:rsidRDefault="00FB04C1">
            <w:pPr>
              <w:pStyle w:val="ConsPlusNormal0"/>
            </w:pPr>
            <w:r>
              <w:t xml:space="preserve">Определяется в соответствии с методическими </w:t>
            </w:r>
            <w:hyperlink r:id="rId115"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w:t>
            </w:r>
            <w:r>
              <w:lastRenderedPageBreak/>
              <w:t xml:space="preserve">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lastRenderedPageBreak/>
              <w:t>1 раз при наступлении факта</w:t>
            </w:r>
          </w:p>
        </w:tc>
      </w:tr>
      <w:tr w:rsidR="00746631">
        <w:tc>
          <w:tcPr>
            <w:tcW w:w="10204" w:type="dxa"/>
            <w:gridSpan w:val="5"/>
          </w:tcPr>
          <w:p w:rsidR="00746631" w:rsidRDefault="00FB04C1">
            <w:pPr>
              <w:pStyle w:val="ConsPlusNormal0"/>
              <w:jc w:val="center"/>
              <w:outlineLvl w:val="2"/>
            </w:pPr>
            <w:r>
              <w:lastRenderedPageBreak/>
              <w:t>Глава 3. Описание и объем срочных социальных услуг, предоставляемых поставщиками социальных услуг в Курской области</w:t>
            </w:r>
          </w:p>
        </w:tc>
      </w:tr>
      <w:tr w:rsidR="00746631">
        <w:tc>
          <w:tcPr>
            <w:tcW w:w="567" w:type="dxa"/>
          </w:tcPr>
          <w:p w:rsidR="00746631" w:rsidRDefault="00FB04C1">
            <w:pPr>
              <w:pStyle w:val="ConsPlusNormal0"/>
              <w:jc w:val="center"/>
            </w:pPr>
            <w:r>
              <w:t>1.</w:t>
            </w:r>
          </w:p>
        </w:tc>
        <w:tc>
          <w:tcPr>
            <w:tcW w:w="2324" w:type="dxa"/>
          </w:tcPr>
          <w:p w:rsidR="00746631" w:rsidRDefault="00FB04C1">
            <w:pPr>
              <w:pStyle w:val="ConsPlusNormal0"/>
            </w:pPr>
            <w:r>
              <w:t>Обеспечение бесплатным горячим питанием или наборами продуктов</w:t>
            </w:r>
          </w:p>
        </w:tc>
        <w:tc>
          <w:tcPr>
            <w:tcW w:w="2891" w:type="dxa"/>
          </w:tcPr>
          <w:p w:rsidR="00746631" w:rsidRDefault="00FB04C1">
            <w:pPr>
              <w:pStyle w:val="ConsPlusNormal0"/>
            </w:pPr>
            <w:r>
              <w:t>Содействие в поддержке и обеспечении жизнедеятельности граждан, попавших в трудную жизненную ситуацию и остро нуждающихся в социальной поддержке</w:t>
            </w:r>
          </w:p>
        </w:tc>
        <w:tc>
          <w:tcPr>
            <w:tcW w:w="2721" w:type="dxa"/>
          </w:tcPr>
          <w:p w:rsidR="00746631" w:rsidRDefault="00FB04C1">
            <w:pPr>
              <w:pStyle w:val="ConsPlusNormal0"/>
            </w:pPr>
            <w:r>
              <w:t xml:space="preserve">Определяется в соответствии с методическими </w:t>
            </w:r>
            <w:hyperlink r:id="rId116"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2 раза в год</w:t>
            </w:r>
          </w:p>
        </w:tc>
      </w:tr>
      <w:tr w:rsidR="00746631">
        <w:tc>
          <w:tcPr>
            <w:tcW w:w="567" w:type="dxa"/>
          </w:tcPr>
          <w:p w:rsidR="00746631" w:rsidRDefault="00FB04C1">
            <w:pPr>
              <w:pStyle w:val="ConsPlusNormal0"/>
              <w:jc w:val="center"/>
            </w:pPr>
            <w:r>
              <w:t>2.</w:t>
            </w:r>
          </w:p>
        </w:tc>
        <w:tc>
          <w:tcPr>
            <w:tcW w:w="2324" w:type="dxa"/>
          </w:tcPr>
          <w:p w:rsidR="00746631" w:rsidRDefault="00FB04C1">
            <w:pPr>
              <w:pStyle w:val="ConsPlusNormal0"/>
            </w:pPr>
            <w:r>
              <w:t>Обеспечение одеждой, обувью и другими предметами первой необходимости</w:t>
            </w:r>
          </w:p>
        </w:tc>
        <w:tc>
          <w:tcPr>
            <w:tcW w:w="2891" w:type="dxa"/>
          </w:tcPr>
          <w:p w:rsidR="00746631" w:rsidRDefault="00FB04C1">
            <w:pPr>
              <w:pStyle w:val="ConsPlusNormal0"/>
            </w:pPr>
            <w:r>
              <w:t>Содействие в поддержке и обеспечении жизнедеятельности граждан, попавших в трудную жизненную ситуацию и остро нуждающихся в социальной поддержке</w:t>
            </w:r>
          </w:p>
        </w:tc>
        <w:tc>
          <w:tcPr>
            <w:tcW w:w="2721" w:type="dxa"/>
          </w:tcPr>
          <w:p w:rsidR="00746631" w:rsidRDefault="00FB04C1">
            <w:pPr>
              <w:pStyle w:val="ConsPlusNormal0"/>
            </w:pPr>
            <w:r>
              <w:t xml:space="preserve">Определяется в соответствии с методическими </w:t>
            </w:r>
            <w:hyperlink r:id="rId117"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1 - 2 раза в год (в зависимости от ситуации)</w:t>
            </w:r>
          </w:p>
        </w:tc>
      </w:tr>
      <w:tr w:rsidR="00746631">
        <w:tc>
          <w:tcPr>
            <w:tcW w:w="567" w:type="dxa"/>
          </w:tcPr>
          <w:p w:rsidR="00746631" w:rsidRDefault="00FB04C1">
            <w:pPr>
              <w:pStyle w:val="ConsPlusNormal0"/>
              <w:jc w:val="center"/>
            </w:pPr>
            <w:r>
              <w:t>3.</w:t>
            </w:r>
          </w:p>
        </w:tc>
        <w:tc>
          <w:tcPr>
            <w:tcW w:w="2324" w:type="dxa"/>
          </w:tcPr>
          <w:p w:rsidR="00746631" w:rsidRDefault="00FB04C1">
            <w:pPr>
              <w:pStyle w:val="ConsPlusNormal0"/>
            </w:pPr>
            <w:r>
              <w:t>Содействие в получении временного жилого помещения</w:t>
            </w:r>
          </w:p>
        </w:tc>
        <w:tc>
          <w:tcPr>
            <w:tcW w:w="2891" w:type="dxa"/>
          </w:tcPr>
          <w:p w:rsidR="00746631" w:rsidRDefault="00FB04C1">
            <w:pPr>
              <w:pStyle w:val="ConsPlusNormal0"/>
            </w:pPr>
            <w:r>
              <w:t xml:space="preserve">Содействие в получении временного жилого помещения лицам, попавшим в трудную жизненную ситуацию в связи с отсутствием </w:t>
            </w:r>
            <w:r>
              <w:lastRenderedPageBreak/>
              <w:t>своего жилья или невозможностью проживания в нем</w:t>
            </w:r>
          </w:p>
        </w:tc>
        <w:tc>
          <w:tcPr>
            <w:tcW w:w="2721" w:type="dxa"/>
          </w:tcPr>
          <w:p w:rsidR="00746631" w:rsidRDefault="00FB04C1">
            <w:pPr>
              <w:pStyle w:val="ConsPlusNormal0"/>
            </w:pPr>
            <w:r>
              <w:lastRenderedPageBreak/>
              <w:t xml:space="preserve">Определяется в соответствии с методическими </w:t>
            </w:r>
            <w:hyperlink r:id="rId118"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w:t>
            </w:r>
            <w:r>
              <w:lastRenderedPageBreak/>
              <w:t xml:space="preserve">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lastRenderedPageBreak/>
              <w:t>1 раз в год</w:t>
            </w:r>
          </w:p>
        </w:tc>
      </w:tr>
      <w:tr w:rsidR="00746631">
        <w:tc>
          <w:tcPr>
            <w:tcW w:w="567" w:type="dxa"/>
          </w:tcPr>
          <w:p w:rsidR="00746631" w:rsidRDefault="00FB04C1">
            <w:pPr>
              <w:pStyle w:val="ConsPlusNormal0"/>
              <w:jc w:val="center"/>
            </w:pPr>
            <w:r>
              <w:lastRenderedPageBreak/>
              <w:t>4.</w:t>
            </w:r>
          </w:p>
        </w:tc>
        <w:tc>
          <w:tcPr>
            <w:tcW w:w="2324" w:type="dxa"/>
          </w:tcPr>
          <w:p w:rsidR="00746631" w:rsidRDefault="00FB04C1">
            <w:pPr>
              <w:pStyle w:val="ConsPlusNormal0"/>
            </w:pPr>
            <w:r>
              <w:t>Содействие в получении юридической помощи в целях защиты прав и законных интересов получателей социальных услуг</w:t>
            </w:r>
          </w:p>
        </w:tc>
        <w:tc>
          <w:tcPr>
            <w:tcW w:w="2891" w:type="dxa"/>
          </w:tcPr>
          <w:p w:rsidR="00746631" w:rsidRDefault="00FB04C1">
            <w:pPr>
              <w:pStyle w:val="ConsPlusNormal0"/>
            </w:pPr>
            <w:proofErr w:type="gramStart"/>
            <w:r>
              <w:t>Консультирование по вопросам, связанным с правом граждан на социальное обслуживание и защиту своих интересов, содействие клиентам в решении вопросов, связанных с социальной реабилитацией, пенсионным обеспечением и другими социальными выплатами, получением установленных законодательством льгот и преимуществ, защитой и соблюдением прав детей на воспитание и заботу о них или в решении других правовых вопросов</w:t>
            </w:r>
            <w:proofErr w:type="gramEnd"/>
          </w:p>
        </w:tc>
        <w:tc>
          <w:tcPr>
            <w:tcW w:w="2721" w:type="dxa"/>
          </w:tcPr>
          <w:p w:rsidR="00746631" w:rsidRDefault="00FB04C1">
            <w:pPr>
              <w:pStyle w:val="ConsPlusNormal0"/>
            </w:pPr>
            <w:r>
              <w:t xml:space="preserve">Определяется в соответствии с методическими </w:t>
            </w:r>
            <w:hyperlink r:id="rId119"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1 раз в месяц</w:t>
            </w:r>
          </w:p>
        </w:tc>
      </w:tr>
      <w:tr w:rsidR="00746631">
        <w:tc>
          <w:tcPr>
            <w:tcW w:w="567" w:type="dxa"/>
          </w:tcPr>
          <w:p w:rsidR="00746631" w:rsidRDefault="00FB04C1">
            <w:pPr>
              <w:pStyle w:val="ConsPlusNormal0"/>
              <w:jc w:val="center"/>
            </w:pPr>
            <w:r>
              <w:t>5.</w:t>
            </w:r>
          </w:p>
        </w:tc>
        <w:tc>
          <w:tcPr>
            <w:tcW w:w="2324" w:type="dxa"/>
          </w:tcPr>
          <w:p w:rsidR="00746631" w:rsidRDefault="00FB04C1">
            <w:pPr>
              <w:pStyle w:val="ConsPlusNormal0"/>
            </w:pPr>
            <w:r>
              <w:t>Содействие в получении экстренной психологической помощи с привлечением к этой работе психологов и священнослужителей</w:t>
            </w:r>
          </w:p>
        </w:tc>
        <w:tc>
          <w:tcPr>
            <w:tcW w:w="2891" w:type="dxa"/>
          </w:tcPr>
          <w:p w:rsidR="00746631" w:rsidRDefault="00FB04C1">
            <w:pPr>
              <w:pStyle w:val="ConsPlusNormal0"/>
            </w:pPr>
            <w:r>
              <w:t>Содействие в оказании экстренной психологической помощи, в том числе по телефону, путем выслушивания, бесед, подбадривания, психологическая поддержка жизненного тонуса с привлечением к этой работе психологов и священнослужителей</w:t>
            </w:r>
          </w:p>
        </w:tc>
        <w:tc>
          <w:tcPr>
            <w:tcW w:w="2721" w:type="dxa"/>
          </w:tcPr>
          <w:p w:rsidR="00746631" w:rsidRDefault="00FB04C1">
            <w:pPr>
              <w:pStyle w:val="ConsPlusNormal0"/>
            </w:pPr>
            <w:r>
              <w:t xml:space="preserve">Определяется в соответствии с методическими </w:t>
            </w:r>
            <w:hyperlink r:id="rId120"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При необходимости</w:t>
            </w:r>
          </w:p>
        </w:tc>
      </w:tr>
      <w:tr w:rsidR="00746631">
        <w:tc>
          <w:tcPr>
            <w:tcW w:w="567" w:type="dxa"/>
          </w:tcPr>
          <w:p w:rsidR="00746631" w:rsidRDefault="00FB04C1">
            <w:pPr>
              <w:pStyle w:val="ConsPlusNormal0"/>
              <w:jc w:val="center"/>
            </w:pPr>
            <w:r>
              <w:t>6.</w:t>
            </w:r>
          </w:p>
        </w:tc>
        <w:tc>
          <w:tcPr>
            <w:tcW w:w="2324" w:type="dxa"/>
          </w:tcPr>
          <w:p w:rsidR="00746631" w:rsidRDefault="00FB04C1">
            <w:pPr>
              <w:pStyle w:val="ConsPlusNormal0"/>
            </w:pPr>
            <w:r>
              <w:t xml:space="preserve">Оказание материальной </w:t>
            </w:r>
            <w:r>
              <w:lastRenderedPageBreak/>
              <w:t>помощи</w:t>
            </w:r>
          </w:p>
        </w:tc>
        <w:tc>
          <w:tcPr>
            <w:tcW w:w="2891" w:type="dxa"/>
          </w:tcPr>
          <w:p w:rsidR="00746631" w:rsidRDefault="00FB04C1">
            <w:pPr>
              <w:pStyle w:val="ConsPlusNormal0"/>
            </w:pPr>
            <w:r>
              <w:lastRenderedPageBreak/>
              <w:t xml:space="preserve">Оказание материальной (натуральной) помощи за </w:t>
            </w:r>
            <w:r>
              <w:lastRenderedPageBreak/>
              <w:t>счет внебюджетных (спонсорских) средств, привлеченных в ходе проведения благотворительных акций</w:t>
            </w:r>
          </w:p>
        </w:tc>
        <w:tc>
          <w:tcPr>
            <w:tcW w:w="2721" w:type="dxa"/>
          </w:tcPr>
          <w:p w:rsidR="00746631" w:rsidRDefault="00FB04C1">
            <w:pPr>
              <w:pStyle w:val="ConsPlusNormal0"/>
            </w:pPr>
            <w:r>
              <w:lastRenderedPageBreak/>
              <w:t xml:space="preserve">Определяется в соответствии с </w:t>
            </w:r>
            <w:r>
              <w:lastRenderedPageBreak/>
              <w:t xml:space="preserve">методическими </w:t>
            </w:r>
            <w:hyperlink r:id="rId121"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lastRenderedPageBreak/>
              <w:t xml:space="preserve">1 - 2 раза в год (в зависимости </w:t>
            </w:r>
            <w:r>
              <w:lastRenderedPageBreak/>
              <w:t>от ситуации)</w:t>
            </w:r>
          </w:p>
        </w:tc>
      </w:tr>
      <w:tr w:rsidR="00746631">
        <w:tc>
          <w:tcPr>
            <w:tcW w:w="567" w:type="dxa"/>
          </w:tcPr>
          <w:p w:rsidR="00746631" w:rsidRDefault="00FB04C1">
            <w:pPr>
              <w:pStyle w:val="ConsPlusNormal0"/>
              <w:jc w:val="center"/>
            </w:pPr>
            <w:r>
              <w:lastRenderedPageBreak/>
              <w:t>7.</w:t>
            </w:r>
          </w:p>
        </w:tc>
        <w:tc>
          <w:tcPr>
            <w:tcW w:w="2324" w:type="dxa"/>
          </w:tcPr>
          <w:p w:rsidR="00746631" w:rsidRDefault="00FB04C1">
            <w:pPr>
              <w:pStyle w:val="ConsPlusNormal0"/>
            </w:pPr>
            <w:r>
              <w:t>Организация экстренной медико-психологической помощи</w:t>
            </w:r>
          </w:p>
        </w:tc>
        <w:tc>
          <w:tcPr>
            <w:tcW w:w="2891" w:type="dxa"/>
          </w:tcPr>
          <w:p w:rsidR="00746631" w:rsidRDefault="00FB04C1">
            <w:pPr>
              <w:pStyle w:val="ConsPlusNormal0"/>
            </w:pPr>
            <w:r>
              <w:t>Вызов врача, запись на прием к врачу, оказание экстренной психологической помощи, в том числе по телефону, путем выслушивания, бесед, подбадривания, психологическая поддержка жизненного тонуса</w:t>
            </w:r>
          </w:p>
        </w:tc>
        <w:tc>
          <w:tcPr>
            <w:tcW w:w="2721" w:type="dxa"/>
          </w:tcPr>
          <w:p w:rsidR="00746631" w:rsidRDefault="00FB04C1">
            <w:pPr>
              <w:pStyle w:val="ConsPlusNormal0"/>
            </w:pPr>
            <w:r>
              <w:t xml:space="preserve">Определяется в соответствии с методическими </w:t>
            </w:r>
            <w:hyperlink r:id="rId122"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При необходимости</w:t>
            </w:r>
          </w:p>
        </w:tc>
      </w:tr>
      <w:tr w:rsidR="00746631">
        <w:tc>
          <w:tcPr>
            <w:tcW w:w="567" w:type="dxa"/>
          </w:tcPr>
          <w:p w:rsidR="00746631" w:rsidRDefault="00FB04C1">
            <w:pPr>
              <w:pStyle w:val="ConsPlusNormal0"/>
              <w:jc w:val="center"/>
            </w:pPr>
            <w:r>
              <w:t>8.</w:t>
            </w:r>
          </w:p>
        </w:tc>
        <w:tc>
          <w:tcPr>
            <w:tcW w:w="2324" w:type="dxa"/>
          </w:tcPr>
          <w:p w:rsidR="00746631" w:rsidRDefault="00FB04C1">
            <w:pPr>
              <w:pStyle w:val="ConsPlusNormal0"/>
            </w:pPr>
            <w:r>
              <w:t>Содействие в трудоустройстве</w:t>
            </w:r>
          </w:p>
        </w:tc>
        <w:tc>
          <w:tcPr>
            <w:tcW w:w="2891" w:type="dxa"/>
          </w:tcPr>
          <w:p w:rsidR="00746631" w:rsidRDefault="00FB04C1">
            <w:pPr>
              <w:pStyle w:val="ConsPlusNormal0"/>
            </w:pPr>
            <w:r>
              <w:t>Консультирование по вопросу трудоустройства, оказание помощи в оформлении необходимых документов</w:t>
            </w:r>
          </w:p>
        </w:tc>
        <w:tc>
          <w:tcPr>
            <w:tcW w:w="2721" w:type="dxa"/>
          </w:tcPr>
          <w:p w:rsidR="00746631" w:rsidRDefault="00FB04C1">
            <w:pPr>
              <w:pStyle w:val="ConsPlusNormal0"/>
            </w:pPr>
            <w:r>
              <w:t xml:space="preserve">Определяется в соответствии с методическими </w:t>
            </w:r>
            <w:hyperlink r:id="rId123"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года N 1285 "О расчете </w:t>
            </w:r>
            <w:proofErr w:type="spellStart"/>
            <w:r>
              <w:t>подушевых</w:t>
            </w:r>
            <w:proofErr w:type="spellEnd"/>
            <w:r>
              <w:t xml:space="preserve"> нормативов финансирования социальных услуг"</w:t>
            </w:r>
          </w:p>
        </w:tc>
        <w:tc>
          <w:tcPr>
            <w:tcW w:w="1701" w:type="dxa"/>
          </w:tcPr>
          <w:p w:rsidR="00746631" w:rsidRDefault="00FB04C1">
            <w:pPr>
              <w:pStyle w:val="ConsPlusNormal0"/>
            </w:pPr>
            <w:r>
              <w:t>При необходимости</w:t>
            </w:r>
          </w:p>
        </w:tc>
      </w:tr>
      <w:tr w:rsidR="00746631">
        <w:tblPrEx>
          <w:tblBorders>
            <w:insideH w:val="nil"/>
          </w:tblBorders>
        </w:tblPrEx>
        <w:tc>
          <w:tcPr>
            <w:tcW w:w="567" w:type="dxa"/>
            <w:tcBorders>
              <w:bottom w:val="nil"/>
            </w:tcBorders>
          </w:tcPr>
          <w:p w:rsidR="00746631" w:rsidRDefault="00FB04C1">
            <w:pPr>
              <w:pStyle w:val="ConsPlusNormal0"/>
              <w:jc w:val="center"/>
            </w:pPr>
            <w:r>
              <w:t>9.</w:t>
            </w:r>
          </w:p>
        </w:tc>
        <w:tc>
          <w:tcPr>
            <w:tcW w:w="2324" w:type="dxa"/>
            <w:tcBorders>
              <w:bottom w:val="nil"/>
            </w:tcBorders>
          </w:tcPr>
          <w:p w:rsidR="00746631" w:rsidRDefault="00FB04C1">
            <w:pPr>
              <w:pStyle w:val="ConsPlusNormal0"/>
              <w:jc w:val="center"/>
            </w:pPr>
            <w:r>
              <w:t xml:space="preserve">Оказание помощи в </w:t>
            </w:r>
            <w:r>
              <w:lastRenderedPageBreak/>
              <w:t>оформлении и восстановлении утраченных документов, социально полезных связей</w:t>
            </w:r>
          </w:p>
        </w:tc>
        <w:tc>
          <w:tcPr>
            <w:tcW w:w="2891" w:type="dxa"/>
            <w:tcBorders>
              <w:bottom w:val="nil"/>
            </w:tcBorders>
          </w:tcPr>
          <w:p w:rsidR="00746631" w:rsidRDefault="00FB04C1">
            <w:pPr>
              <w:pStyle w:val="ConsPlusNormal0"/>
              <w:jc w:val="center"/>
            </w:pPr>
            <w:r>
              <w:lastRenderedPageBreak/>
              <w:t xml:space="preserve">Организация </w:t>
            </w:r>
            <w:r>
              <w:lastRenderedPageBreak/>
              <w:t>консультирования по вопросам оформления и восстановления документов. Оформление документов, оформление и отправка необходимых запросов для восстановления утраченных документов, совершение действий по восстановлению утраченных документов (посещение учреждений, организаций, органов государственной власти с целью подачи заявлений, справок, получении ответов на запросы и восстановление документов)</w:t>
            </w:r>
          </w:p>
        </w:tc>
        <w:tc>
          <w:tcPr>
            <w:tcW w:w="2721" w:type="dxa"/>
            <w:tcBorders>
              <w:bottom w:val="nil"/>
            </w:tcBorders>
          </w:tcPr>
          <w:p w:rsidR="00746631" w:rsidRDefault="00FB04C1">
            <w:pPr>
              <w:pStyle w:val="ConsPlusNormal0"/>
              <w:jc w:val="center"/>
            </w:pPr>
            <w:r>
              <w:lastRenderedPageBreak/>
              <w:t xml:space="preserve">Определяется в </w:t>
            </w:r>
            <w:r>
              <w:lastRenderedPageBreak/>
              <w:t xml:space="preserve">соответствии с методическими </w:t>
            </w:r>
            <w:hyperlink r:id="rId124"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 N 1285 "О расчете </w:t>
            </w:r>
            <w:proofErr w:type="spellStart"/>
            <w:r>
              <w:t>подушевых</w:t>
            </w:r>
            <w:proofErr w:type="spellEnd"/>
            <w:r>
              <w:t xml:space="preserve"> нормативов финансирования социальных услуг"</w:t>
            </w:r>
          </w:p>
        </w:tc>
        <w:tc>
          <w:tcPr>
            <w:tcW w:w="1701" w:type="dxa"/>
            <w:tcBorders>
              <w:bottom w:val="nil"/>
            </w:tcBorders>
          </w:tcPr>
          <w:p w:rsidR="00746631" w:rsidRDefault="00FB04C1">
            <w:pPr>
              <w:pStyle w:val="ConsPlusNormal0"/>
              <w:jc w:val="center"/>
            </w:pPr>
            <w:r>
              <w:lastRenderedPageBreak/>
              <w:t xml:space="preserve">Неотложная </w:t>
            </w:r>
            <w:r>
              <w:lastRenderedPageBreak/>
              <w:t>помощь разового характера</w:t>
            </w:r>
          </w:p>
        </w:tc>
      </w:tr>
      <w:tr w:rsidR="00746631">
        <w:tblPrEx>
          <w:tblBorders>
            <w:insideH w:val="nil"/>
          </w:tblBorders>
        </w:tblPrEx>
        <w:tc>
          <w:tcPr>
            <w:tcW w:w="10204" w:type="dxa"/>
            <w:gridSpan w:val="5"/>
            <w:tcBorders>
              <w:top w:val="nil"/>
            </w:tcBorders>
          </w:tcPr>
          <w:p w:rsidR="00746631" w:rsidRDefault="00FB04C1">
            <w:pPr>
              <w:pStyle w:val="ConsPlusNormal0"/>
              <w:jc w:val="both"/>
            </w:pPr>
            <w:r>
              <w:lastRenderedPageBreak/>
              <w:t xml:space="preserve">(п. 9 </w:t>
            </w:r>
            <w:proofErr w:type="gramStart"/>
            <w:r>
              <w:t>введен</w:t>
            </w:r>
            <w:proofErr w:type="gramEnd"/>
            <w:r>
              <w:t xml:space="preserve"> </w:t>
            </w:r>
            <w:hyperlink r:id="rId125" w:tooltip="Постановление Правительства Курской области от 16.08.2023 N 901-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Правительства Курской области от 16.08.2023 N 901-пп)</w:t>
            </w:r>
          </w:p>
        </w:tc>
      </w:tr>
      <w:tr w:rsidR="00746631">
        <w:tblPrEx>
          <w:tblBorders>
            <w:insideH w:val="nil"/>
          </w:tblBorders>
        </w:tblPrEx>
        <w:tc>
          <w:tcPr>
            <w:tcW w:w="567" w:type="dxa"/>
            <w:tcBorders>
              <w:bottom w:val="nil"/>
            </w:tcBorders>
          </w:tcPr>
          <w:p w:rsidR="00746631" w:rsidRDefault="00FB04C1">
            <w:pPr>
              <w:pStyle w:val="ConsPlusNormal0"/>
              <w:jc w:val="center"/>
            </w:pPr>
            <w:r>
              <w:t>10.</w:t>
            </w:r>
          </w:p>
        </w:tc>
        <w:tc>
          <w:tcPr>
            <w:tcW w:w="2324" w:type="dxa"/>
            <w:tcBorders>
              <w:bottom w:val="nil"/>
            </w:tcBorders>
          </w:tcPr>
          <w:p w:rsidR="00746631" w:rsidRDefault="00FB04C1">
            <w:pPr>
              <w:pStyle w:val="ConsPlusNormal0"/>
              <w:jc w:val="center"/>
            </w:pPr>
            <w:r>
              <w:t xml:space="preserve">Содействие в сборе и (или) оформлении документов для признания граждан </w:t>
            </w:r>
            <w:proofErr w:type="gramStart"/>
            <w:r>
              <w:t>нуждающимися</w:t>
            </w:r>
            <w:proofErr w:type="gramEnd"/>
            <w:r>
              <w:t xml:space="preserve"> в социальном обслуживании в форме социального обслуживания на дому, полустационарной и стационарной формах социального обслуживания</w:t>
            </w:r>
          </w:p>
        </w:tc>
        <w:tc>
          <w:tcPr>
            <w:tcW w:w="2891" w:type="dxa"/>
            <w:tcBorders>
              <w:bottom w:val="nil"/>
            </w:tcBorders>
          </w:tcPr>
          <w:p w:rsidR="00746631" w:rsidRDefault="00FB04C1">
            <w:pPr>
              <w:pStyle w:val="ConsPlusNormal0"/>
              <w:jc w:val="center"/>
            </w:pPr>
            <w:r>
              <w:t xml:space="preserve">Оказание содействия в сборе и (или) оформлении документов для признания граждан </w:t>
            </w:r>
            <w:proofErr w:type="gramStart"/>
            <w:r>
              <w:t>нуждающимися</w:t>
            </w:r>
            <w:proofErr w:type="gramEnd"/>
            <w:r>
              <w:t xml:space="preserve"> в социальном обслуживании. Определение индивидуальной потребности заявителя в социальных услугах</w:t>
            </w:r>
          </w:p>
        </w:tc>
        <w:tc>
          <w:tcPr>
            <w:tcW w:w="2721" w:type="dxa"/>
            <w:tcBorders>
              <w:bottom w:val="nil"/>
            </w:tcBorders>
          </w:tcPr>
          <w:p w:rsidR="00746631" w:rsidRDefault="00FB04C1">
            <w:pPr>
              <w:pStyle w:val="ConsPlusNormal0"/>
              <w:jc w:val="center"/>
            </w:pPr>
            <w:r>
              <w:t xml:space="preserve">Определяется в соответствии с методическими </w:t>
            </w:r>
            <w:hyperlink r:id="rId126"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 N 1285 "О расчете </w:t>
            </w:r>
            <w:proofErr w:type="spellStart"/>
            <w:r>
              <w:t>подушевых</w:t>
            </w:r>
            <w:proofErr w:type="spellEnd"/>
            <w:r>
              <w:t xml:space="preserve"> нормативов финансирования социальных услуг"</w:t>
            </w:r>
          </w:p>
        </w:tc>
        <w:tc>
          <w:tcPr>
            <w:tcW w:w="1701" w:type="dxa"/>
            <w:tcBorders>
              <w:bottom w:val="nil"/>
            </w:tcBorders>
          </w:tcPr>
          <w:p w:rsidR="00746631" w:rsidRDefault="00FB04C1">
            <w:pPr>
              <w:pStyle w:val="ConsPlusNormal0"/>
              <w:jc w:val="center"/>
            </w:pPr>
            <w:r>
              <w:t>Неотложная помощь разового характера</w:t>
            </w:r>
          </w:p>
        </w:tc>
      </w:tr>
      <w:tr w:rsidR="00746631">
        <w:tblPrEx>
          <w:tblBorders>
            <w:insideH w:val="nil"/>
          </w:tblBorders>
        </w:tblPrEx>
        <w:tc>
          <w:tcPr>
            <w:tcW w:w="10204" w:type="dxa"/>
            <w:gridSpan w:val="5"/>
            <w:tcBorders>
              <w:top w:val="nil"/>
            </w:tcBorders>
          </w:tcPr>
          <w:p w:rsidR="00746631" w:rsidRDefault="00FB04C1">
            <w:pPr>
              <w:pStyle w:val="ConsPlusNormal0"/>
              <w:jc w:val="both"/>
            </w:pPr>
            <w:r>
              <w:t xml:space="preserve">(п. 10 </w:t>
            </w:r>
            <w:proofErr w:type="gramStart"/>
            <w:r>
              <w:t>введен</w:t>
            </w:r>
            <w:proofErr w:type="gramEnd"/>
            <w:r>
              <w:t xml:space="preserve"> </w:t>
            </w:r>
            <w:hyperlink r:id="rId127" w:tooltip="Постановление Правительства Курской области от 16.08.2023 N 901-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Правительства Курской области от 16.08.2023 N 901-пп)</w:t>
            </w:r>
          </w:p>
        </w:tc>
      </w:tr>
      <w:tr w:rsidR="00746631">
        <w:tblPrEx>
          <w:tblBorders>
            <w:insideH w:val="nil"/>
          </w:tblBorders>
        </w:tblPrEx>
        <w:tc>
          <w:tcPr>
            <w:tcW w:w="567" w:type="dxa"/>
            <w:tcBorders>
              <w:bottom w:val="nil"/>
            </w:tcBorders>
          </w:tcPr>
          <w:p w:rsidR="00746631" w:rsidRDefault="00FB04C1">
            <w:pPr>
              <w:pStyle w:val="ConsPlusNormal0"/>
              <w:jc w:val="center"/>
            </w:pPr>
            <w:r>
              <w:t>11.</w:t>
            </w:r>
          </w:p>
        </w:tc>
        <w:tc>
          <w:tcPr>
            <w:tcW w:w="2324" w:type="dxa"/>
            <w:tcBorders>
              <w:bottom w:val="nil"/>
            </w:tcBorders>
          </w:tcPr>
          <w:p w:rsidR="00746631" w:rsidRDefault="00FB04C1">
            <w:pPr>
              <w:pStyle w:val="ConsPlusNormal0"/>
              <w:jc w:val="center"/>
            </w:pPr>
            <w:r>
              <w:t>Предоставление разовых социально-бытовых услуг</w:t>
            </w:r>
          </w:p>
        </w:tc>
        <w:tc>
          <w:tcPr>
            <w:tcW w:w="2891" w:type="dxa"/>
            <w:tcBorders>
              <w:bottom w:val="nil"/>
            </w:tcBorders>
          </w:tcPr>
          <w:p w:rsidR="00746631" w:rsidRDefault="00FB04C1">
            <w:pPr>
              <w:pStyle w:val="ConsPlusNormal0"/>
              <w:jc w:val="center"/>
            </w:pPr>
            <w:r>
              <w:t>Предоставление социально-бытовых услуг незамедлительно на разовой основе</w:t>
            </w:r>
          </w:p>
        </w:tc>
        <w:tc>
          <w:tcPr>
            <w:tcW w:w="2721" w:type="dxa"/>
            <w:tcBorders>
              <w:bottom w:val="nil"/>
            </w:tcBorders>
          </w:tcPr>
          <w:p w:rsidR="00746631" w:rsidRDefault="00FB04C1">
            <w:pPr>
              <w:pStyle w:val="ConsPlusNormal0"/>
              <w:jc w:val="center"/>
            </w:pPr>
            <w:r>
              <w:t xml:space="preserve">Определяется в соответствии с методическими </w:t>
            </w:r>
            <w:hyperlink r:id="rId128"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w:t>
            </w:r>
            <w:r>
              <w:lastRenderedPageBreak/>
              <w:t xml:space="preserve">Российской Федерации от 1 декабря 2014 г. N 1285 "О расчете </w:t>
            </w:r>
            <w:proofErr w:type="spellStart"/>
            <w:r>
              <w:t>подушевых</w:t>
            </w:r>
            <w:proofErr w:type="spellEnd"/>
            <w:r>
              <w:t xml:space="preserve"> нормативов финансирования социальных услуг"</w:t>
            </w:r>
          </w:p>
        </w:tc>
        <w:tc>
          <w:tcPr>
            <w:tcW w:w="1701" w:type="dxa"/>
            <w:tcBorders>
              <w:bottom w:val="nil"/>
            </w:tcBorders>
          </w:tcPr>
          <w:p w:rsidR="00746631" w:rsidRDefault="00FB04C1">
            <w:pPr>
              <w:pStyle w:val="ConsPlusNormal0"/>
              <w:jc w:val="center"/>
            </w:pPr>
            <w:r>
              <w:lastRenderedPageBreak/>
              <w:t>Неотложная помощь разового характера</w:t>
            </w:r>
          </w:p>
        </w:tc>
      </w:tr>
      <w:tr w:rsidR="00746631">
        <w:tblPrEx>
          <w:tblBorders>
            <w:insideH w:val="nil"/>
          </w:tblBorders>
        </w:tblPrEx>
        <w:tc>
          <w:tcPr>
            <w:tcW w:w="10204" w:type="dxa"/>
            <w:gridSpan w:val="5"/>
            <w:tcBorders>
              <w:top w:val="nil"/>
            </w:tcBorders>
          </w:tcPr>
          <w:p w:rsidR="00746631" w:rsidRDefault="00FB04C1">
            <w:pPr>
              <w:pStyle w:val="ConsPlusNormal0"/>
              <w:jc w:val="both"/>
            </w:pPr>
            <w:r>
              <w:lastRenderedPageBreak/>
              <w:t xml:space="preserve">(п. 11 </w:t>
            </w:r>
            <w:proofErr w:type="gramStart"/>
            <w:r>
              <w:t>введен</w:t>
            </w:r>
            <w:proofErr w:type="gramEnd"/>
            <w:r>
              <w:t xml:space="preserve"> </w:t>
            </w:r>
            <w:hyperlink r:id="rId129" w:tooltip="Постановление Правительства Курской области от 16.08.2023 N 901-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Правительства Курской области от 16.08.2023 N 901-пп)</w:t>
            </w:r>
          </w:p>
        </w:tc>
      </w:tr>
      <w:tr w:rsidR="00746631">
        <w:tblPrEx>
          <w:tblBorders>
            <w:insideH w:val="nil"/>
          </w:tblBorders>
        </w:tblPrEx>
        <w:tc>
          <w:tcPr>
            <w:tcW w:w="567" w:type="dxa"/>
            <w:tcBorders>
              <w:bottom w:val="nil"/>
            </w:tcBorders>
          </w:tcPr>
          <w:p w:rsidR="00746631" w:rsidRDefault="00FB04C1">
            <w:pPr>
              <w:pStyle w:val="ConsPlusNormal0"/>
              <w:jc w:val="center"/>
            </w:pPr>
            <w:r>
              <w:t>12.</w:t>
            </w:r>
          </w:p>
        </w:tc>
        <w:tc>
          <w:tcPr>
            <w:tcW w:w="2324" w:type="dxa"/>
            <w:tcBorders>
              <w:bottom w:val="nil"/>
            </w:tcBorders>
          </w:tcPr>
          <w:p w:rsidR="00746631" w:rsidRDefault="00FB04C1">
            <w:pPr>
              <w:pStyle w:val="ConsPlusNormal0"/>
              <w:jc w:val="center"/>
            </w:pPr>
            <w:r>
              <w:t>Сопровождение получателей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w:t>
            </w:r>
          </w:p>
        </w:tc>
        <w:tc>
          <w:tcPr>
            <w:tcW w:w="2891" w:type="dxa"/>
            <w:tcBorders>
              <w:bottom w:val="nil"/>
            </w:tcBorders>
          </w:tcPr>
          <w:p w:rsidR="00746631" w:rsidRDefault="00FB04C1">
            <w:pPr>
              <w:pStyle w:val="ConsPlusNormal0"/>
              <w:jc w:val="center"/>
            </w:pPr>
            <w:r>
              <w:t>Сопровождение получателей срочных социальных услуг, получающих социальные услуги в стационарной форме социального обслуживания, при госпитализации в медицинские организации в целях осуществления ухода за указанными получателями, направленное на обеспечение ухода за получателем срочных социальных услуг в медицинской организации</w:t>
            </w:r>
          </w:p>
        </w:tc>
        <w:tc>
          <w:tcPr>
            <w:tcW w:w="2721" w:type="dxa"/>
            <w:tcBorders>
              <w:bottom w:val="nil"/>
            </w:tcBorders>
          </w:tcPr>
          <w:p w:rsidR="00746631" w:rsidRDefault="00FB04C1">
            <w:pPr>
              <w:pStyle w:val="ConsPlusNormal0"/>
              <w:jc w:val="center"/>
            </w:pPr>
            <w:r>
              <w:t xml:space="preserve">Определяется в соответствии с методическими </w:t>
            </w:r>
            <w:hyperlink r:id="rId130"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 N 1285 "О расчете </w:t>
            </w:r>
            <w:proofErr w:type="spellStart"/>
            <w:r>
              <w:t>подушевых</w:t>
            </w:r>
            <w:proofErr w:type="spellEnd"/>
            <w:r>
              <w:t xml:space="preserve"> нормативов финансирования социальных услуг"</w:t>
            </w:r>
          </w:p>
        </w:tc>
        <w:tc>
          <w:tcPr>
            <w:tcW w:w="1701" w:type="dxa"/>
            <w:tcBorders>
              <w:bottom w:val="nil"/>
            </w:tcBorders>
          </w:tcPr>
          <w:p w:rsidR="00746631" w:rsidRDefault="00FB04C1">
            <w:pPr>
              <w:pStyle w:val="ConsPlusNormal0"/>
              <w:jc w:val="center"/>
            </w:pPr>
            <w:r>
              <w:t>Неотложная помощь разового характера</w:t>
            </w:r>
          </w:p>
        </w:tc>
      </w:tr>
      <w:tr w:rsidR="00746631">
        <w:tblPrEx>
          <w:tblBorders>
            <w:insideH w:val="nil"/>
          </w:tblBorders>
        </w:tblPrEx>
        <w:tc>
          <w:tcPr>
            <w:tcW w:w="10204" w:type="dxa"/>
            <w:gridSpan w:val="5"/>
            <w:tcBorders>
              <w:top w:val="nil"/>
            </w:tcBorders>
          </w:tcPr>
          <w:p w:rsidR="00746631" w:rsidRDefault="00FB04C1">
            <w:pPr>
              <w:pStyle w:val="ConsPlusNormal0"/>
              <w:jc w:val="both"/>
            </w:pPr>
            <w:r>
              <w:t xml:space="preserve">(п. 12 </w:t>
            </w:r>
            <w:proofErr w:type="gramStart"/>
            <w:r>
              <w:t>введен</w:t>
            </w:r>
            <w:proofErr w:type="gramEnd"/>
            <w:r>
              <w:t xml:space="preserve"> </w:t>
            </w:r>
            <w:hyperlink r:id="rId131" w:tooltip="Постановление Правительства Курской области от 16.08.2023 N 901-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Правительства Курской области от 16.08.2023 N 901-пп)</w:t>
            </w:r>
          </w:p>
        </w:tc>
      </w:tr>
      <w:tr w:rsidR="00746631">
        <w:tblPrEx>
          <w:tblBorders>
            <w:insideH w:val="nil"/>
          </w:tblBorders>
        </w:tblPrEx>
        <w:tc>
          <w:tcPr>
            <w:tcW w:w="567" w:type="dxa"/>
            <w:tcBorders>
              <w:bottom w:val="nil"/>
            </w:tcBorders>
          </w:tcPr>
          <w:p w:rsidR="00746631" w:rsidRDefault="00FB04C1">
            <w:pPr>
              <w:pStyle w:val="ConsPlusNormal0"/>
              <w:jc w:val="center"/>
            </w:pPr>
            <w:r>
              <w:t>13.</w:t>
            </w:r>
          </w:p>
        </w:tc>
        <w:tc>
          <w:tcPr>
            <w:tcW w:w="2324" w:type="dxa"/>
            <w:tcBorders>
              <w:bottom w:val="nil"/>
            </w:tcBorders>
          </w:tcPr>
          <w:p w:rsidR="00746631" w:rsidRDefault="00FB04C1">
            <w:pPr>
              <w:pStyle w:val="ConsPlusNormal0"/>
              <w:jc w:val="center"/>
            </w:pPr>
            <w:r>
              <w:t>Доставка лиц 65 лет и старше и инвалидов, проживающих в сельской местности, в медицинские организации и организации социального обслуживания</w:t>
            </w:r>
          </w:p>
        </w:tc>
        <w:tc>
          <w:tcPr>
            <w:tcW w:w="2891" w:type="dxa"/>
            <w:tcBorders>
              <w:bottom w:val="nil"/>
            </w:tcBorders>
          </w:tcPr>
          <w:p w:rsidR="00746631" w:rsidRDefault="00FB04C1">
            <w:pPr>
              <w:pStyle w:val="ConsPlusNormal0"/>
              <w:jc w:val="center"/>
            </w:pPr>
            <w:r>
              <w:t>Доставка лиц 65 лет и старше и инвалидов, проживающих в сельской местности, в медицинские организации и организации социального обслуживания, предоставляющие социальные услуги в полустационарной форме социального обслуживания.</w:t>
            </w:r>
          </w:p>
          <w:p w:rsidR="00746631" w:rsidRDefault="00FB04C1">
            <w:pPr>
              <w:pStyle w:val="ConsPlusNormal0"/>
              <w:jc w:val="center"/>
            </w:pPr>
            <w:r>
              <w:t>Доставка лицам 65 лет и старше и инвалидам лекарственных средств и медицинских изделий.</w:t>
            </w:r>
          </w:p>
          <w:p w:rsidR="00746631" w:rsidRDefault="00FB04C1">
            <w:pPr>
              <w:pStyle w:val="ConsPlusNormal0"/>
              <w:jc w:val="center"/>
            </w:pPr>
            <w:r>
              <w:t>Доставка медицинских работников из медицинских организаций к лицам 65 лет и старше и инвалидам для оказания им медицинской помощи на дому</w:t>
            </w:r>
          </w:p>
        </w:tc>
        <w:tc>
          <w:tcPr>
            <w:tcW w:w="2721" w:type="dxa"/>
            <w:tcBorders>
              <w:bottom w:val="nil"/>
            </w:tcBorders>
          </w:tcPr>
          <w:p w:rsidR="00746631" w:rsidRDefault="00FB04C1">
            <w:pPr>
              <w:pStyle w:val="ConsPlusNormal0"/>
              <w:jc w:val="center"/>
            </w:pPr>
            <w:r>
              <w:t xml:space="preserve">Определяется в соответствии с методическими </w:t>
            </w:r>
            <w:hyperlink r:id="rId132"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 N 1285 "О расчете </w:t>
            </w:r>
            <w:proofErr w:type="spellStart"/>
            <w:r>
              <w:t>подушевых</w:t>
            </w:r>
            <w:proofErr w:type="spellEnd"/>
            <w:r>
              <w:t xml:space="preserve"> нормативов финансирования социальных услуг"</w:t>
            </w:r>
          </w:p>
        </w:tc>
        <w:tc>
          <w:tcPr>
            <w:tcW w:w="1701" w:type="dxa"/>
            <w:tcBorders>
              <w:bottom w:val="nil"/>
            </w:tcBorders>
            <w:vAlign w:val="center"/>
          </w:tcPr>
          <w:p w:rsidR="00746631" w:rsidRDefault="00FB04C1">
            <w:pPr>
              <w:pStyle w:val="ConsPlusNormal0"/>
              <w:jc w:val="center"/>
            </w:pPr>
            <w:r>
              <w:t>До 12 раз в год</w:t>
            </w:r>
          </w:p>
        </w:tc>
      </w:tr>
      <w:tr w:rsidR="00746631">
        <w:tblPrEx>
          <w:tblBorders>
            <w:insideH w:val="nil"/>
          </w:tblBorders>
        </w:tblPrEx>
        <w:tc>
          <w:tcPr>
            <w:tcW w:w="10204" w:type="dxa"/>
            <w:gridSpan w:val="5"/>
            <w:tcBorders>
              <w:top w:val="nil"/>
            </w:tcBorders>
          </w:tcPr>
          <w:p w:rsidR="00746631" w:rsidRDefault="00FB04C1">
            <w:pPr>
              <w:pStyle w:val="ConsPlusNormal0"/>
              <w:jc w:val="both"/>
            </w:pPr>
            <w:r>
              <w:t xml:space="preserve">(п. 13 </w:t>
            </w:r>
            <w:proofErr w:type="gramStart"/>
            <w:r>
              <w:t>введен</w:t>
            </w:r>
            <w:proofErr w:type="gramEnd"/>
            <w:r>
              <w:t xml:space="preserve"> </w:t>
            </w:r>
            <w:hyperlink r:id="rId133" w:tooltip="Постановление Правительства Курской области от 01.10.2025 N 710-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Правительства Курской области от 01.10.2025 N 710-пп)</w:t>
            </w:r>
          </w:p>
        </w:tc>
      </w:tr>
    </w:tbl>
    <w:p w:rsidR="00746631" w:rsidRDefault="00746631">
      <w:pPr>
        <w:pStyle w:val="ConsPlusNormal0"/>
        <w:jc w:val="both"/>
      </w:pPr>
    </w:p>
    <w:p w:rsidR="00746631" w:rsidRDefault="00FB04C1">
      <w:pPr>
        <w:pStyle w:val="ConsPlusTitle0"/>
        <w:jc w:val="center"/>
        <w:outlineLvl w:val="2"/>
      </w:pPr>
      <w:r>
        <w:t>Глава 4. СРОКИ ПРЕДОСТАВЛЕНИЯ СОЦИАЛЬНОЙ УСЛУГИ</w:t>
      </w:r>
    </w:p>
    <w:p w:rsidR="00746631" w:rsidRDefault="00746631">
      <w:pPr>
        <w:pStyle w:val="ConsPlusNormal0"/>
        <w:jc w:val="both"/>
      </w:pPr>
    </w:p>
    <w:p w:rsidR="00746631" w:rsidRDefault="00FB04C1">
      <w:pPr>
        <w:pStyle w:val="ConsPlusNormal0"/>
        <w:ind w:firstLine="540"/>
        <w:jc w:val="both"/>
      </w:pPr>
      <w:r>
        <w:t xml:space="preserve">1. Социальные услуги в форме социального обслуживания на дому и полустационарной форме социального обслуживания оказываются поставщиками социальных услуг с сохранением пребывания гражданина в </w:t>
      </w:r>
      <w:proofErr w:type="gramStart"/>
      <w:r>
        <w:t>привычной среде</w:t>
      </w:r>
      <w:proofErr w:type="gramEnd"/>
      <w:r>
        <w:t xml:space="preserve"> на постоянной или временной основе в зависимости от рекомендаций в индивидуальной программе предоставления социальных услуг (далее - индивидуальная программа).</w:t>
      </w:r>
    </w:p>
    <w:p w:rsidR="00746631" w:rsidRDefault="00FB04C1">
      <w:pPr>
        <w:pStyle w:val="ConsPlusNormal0"/>
        <w:spacing w:before="240"/>
        <w:ind w:firstLine="540"/>
        <w:jc w:val="both"/>
      </w:pPr>
      <w:r>
        <w:t>2. Срочные социальные услуги предоставляются незамедлительно на разовой основе.</w:t>
      </w:r>
    </w:p>
    <w:p w:rsidR="00746631" w:rsidRDefault="00746631">
      <w:pPr>
        <w:pStyle w:val="ConsPlusNormal0"/>
        <w:jc w:val="both"/>
      </w:pPr>
    </w:p>
    <w:p w:rsidR="00746631" w:rsidRDefault="00FB04C1">
      <w:pPr>
        <w:pStyle w:val="ConsPlusTitle0"/>
        <w:jc w:val="center"/>
        <w:outlineLvl w:val="2"/>
      </w:pPr>
      <w:r>
        <w:t>Глава 5. ПОКАЗАТЕЛИ КАЧЕСТВА И ОЦЕНКА РЕЗУЛЬТАТОВ</w:t>
      </w:r>
    </w:p>
    <w:p w:rsidR="00746631" w:rsidRDefault="00FB04C1">
      <w:pPr>
        <w:pStyle w:val="ConsPlusTitle0"/>
        <w:jc w:val="center"/>
      </w:pPr>
      <w:r>
        <w:t>ПРЕДОСТАВЛЕНИЯ СОЦИАЛЬНОЙ УСЛУГИ</w:t>
      </w:r>
    </w:p>
    <w:p w:rsidR="00746631" w:rsidRDefault="00746631">
      <w:pPr>
        <w:pStyle w:val="ConsPlusNormal0"/>
        <w:jc w:val="both"/>
      </w:pPr>
    </w:p>
    <w:p w:rsidR="00746631" w:rsidRDefault="00FB04C1">
      <w:pPr>
        <w:pStyle w:val="ConsPlusNormal0"/>
        <w:ind w:firstLine="540"/>
        <w:jc w:val="both"/>
      </w:pPr>
      <w:r>
        <w:t>1. Основными факторами, влияющими на качество социальной услуги, являются:</w:t>
      </w:r>
    </w:p>
    <w:p w:rsidR="00746631" w:rsidRDefault="00FB04C1">
      <w:pPr>
        <w:pStyle w:val="ConsPlusNormal0"/>
        <w:spacing w:before="240"/>
        <w:ind w:firstLine="540"/>
        <w:jc w:val="both"/>
      </w:pPr>
      <w:r>
        <w:t>а) наличие и состояние документов, в соответствии с которыми функционирует поставщик социальных услуг;</w:t>
      </w:r>
    </w:p>
    <w:p w:rsidR="00746631" w:rsidRDefault="00FB04C1">
      <w:pPr>
        <w:pStyle w:val="ConsPlusNormal0"/>
        <w:spacing w:before="240"/>
        <w:ind w:firstLine="540"/>
        <w:jc w:val="both"/>
      </w:pPr>
      <w:r>
        <w:t>б) условия размещения поставщика социальных услуг;</w:t>
      </w:r>
    </w:p>
    <w:p w:rsidR="00746631" w:rsidRDefault="00FB04C1">
      <w:pPr>
        <w:pStyle w:val="ConsPlusNormal0"/>
        <w:spacing w:before="240"/>
        <w:ind w:firstLine="540"/>
        <w:jc w:val="both"/>
      </w:pPr>
      <w:r>
        <w:t>в) укомплектованность поставщика социальных услуг специалистами, имеющими соответствующее образование, квалификацию, профессиональную подготовку, знания и опыт, необходимый для выполнения возложенных на них обязанностей;</w:t>
      </w:r>
    </w:p>
    <w:p w:rsidR="00746631" w:rsidRDefault="00FB04C1">
      <w:pPr>
        <w:pStyle w:val="ConsPlusNormal0"/>
        <w:spacing w:before="240"/>
        <w:ind w:firstLine="540"/>
        <w:jc w:val="both"/>
      </w:pPr>
      <w:r>
        <w:t>г) специальное и табельное техническое оснащение поставщика социальных услуг (оборудование, приборы, аппаратура);</w:t>
      </w:r>
    </w:p>
    <w:p w:rsidR="00746631" w:rsidRDefault="00FB04C1">
      <w:pPr>
        <w:pStyle w:val="ConsPlusNormal0"/>
        <w:spacing w:before="240"/>
        <w:ind w:firstLine="540"/>
        <w:jc w:val="both"/>
      </w:pPr>
      <w:r>
        <w:t>д) состояние информации о поставщике социальных услуг, порядке и правилах оказания социальной услуги гражданам;</w:t>
      </w:r>
    </w:p>
    <w:p w:rsidR="00746631" w:rsidRDefault="00FB04C1">
      <w:pPr>
        <w:pStyle w:val="ConsPlusNormal0"/>
        <w:spacing w:before="240"/>
        <w:ind w:firstLine="540"/>
        <w:jc w:val="both"/>
      </w:pPr>
      <w:proofErr w:type="gramStart"/>
      <w:r>
        <w:t>е) наличие собственной и внешней систем (служб) контроля за деятельностью поставщика социальных услуг.</w:t>
      </w:r>
      <w:proofErr w:type="gramEnd"/>
    </w:p>
    <w:p w:rsidR="00746631" w:rsidRDefault="00FB04C1">
      <w:pPr>
        <w:pStyle w:val="ConsPlusNormal0"/>
        <w:spacing w:before="240"/>
        <w:ind w:firstLine="540"/>
        <w:jc w:val="both"/>
      </w:pPr>
      <w:r>
        <w:t>2. Руководитель поставщика социальных услуг несет ответственность за политику в области качества предоставления социальных услуг, обеспечивает разъяснение и доведение этой политики до всех сотрудников поставщика социальных услуг, определяет полномочия, ответственность и взаимодействие специалистов.</w:t>
      </w:r>
    </w:p>
    <w:p w:rsidR="00746631" w:rsidRDefault="00FB04C1">
      <w:pPr>
        <w:pStyle w:val="ConsPlusNormal0"/>
        <w:spacing w:before="240"/>
        <w:ind w:firstLine="540"/>
        <w:jc w:val="both"/>
      </w:pPr>
      <w:r>
        <w:t>3. Специалисты, оказывающие социальную услугу, несут ответственность за качество этой услуги. Обязанности и персональная ответственность специалистов за оказание социальной услуги закрепляется в их должностных инструкциях.</w:t>
      </w:r>
    </w:p>
    <w:p w:rsidR="00746631" w:rsidRDefault="00FB04C1">
      <w:pPr>
        <w:pStyle w:val="ConsPlusNormal0"/>
        <w:spacing w:before="240"/>
        <w:ind w:firstLine="540"/>
        <w:jc w:val="both"/>
      </w:pPr>
      <w:r>
        <w:t>4. Социальная услуга должна отвечать следующим критериям:</w:t>
      </w:r>
    </w:p>
    <w:p w:rsidR="00746631" w:rsidRDefault="00FB04C1">
      <w:pPr>
        <w:pStyle w:val="ConsPlusNormal0"/>
        <w:spacing w:before="240"/>
        <w:ind w:firstLine="540"/>
        <w:jc w:val="both"/>
      </w:pPr>
      <w:r>
        <w:t>а) полнота оказания в соответствии с установленными требованиями и их своевременность;</w:t>
      </w:r>
    </w:p>
    <w:p w:rsidR="00746631" w:rsidRDefault="00FB04C1">
      <w:pPr>
        <w:pStyle w:val="ConsPlusNormal0"/>
        <w:spacing w:before="240"/>
        <w:ind w:firstLine="540"/>
        <w:jc w:val="both"/>
      </w:pPr>
      <w:r>
        <w:t>б) результативность (эффективность) оказания:</w:t>
      </w:r>
    </w:p>
    <w:p w:rsidR="00746631" w:rsidRDefault="00FB04C1">
      <w:pPr>
        <w:pStyle w:val="ConsPlusNormal0"/>
        <w:spacing w:before="240"/>
        <w:ind w:firstLine="540"/>
        <w:jc w:val="both"/>
      </w:pPr>
      <w:r>
        <w:t>материальная (степень решения материальных или финансовых проблем гражданина), оцениваемая путем осуществления контроля результатов оказания государственной услуги;</w:t>
      </w:r>
    </w:p>
    <w:p w:rsidR="00746631" w:rsidRDefault="00FB04C1">
      <w:pPr>
        <w:pStyle w:val="ConsPlusNormal0"/>
        <w:spacing w:before="240"/>
        <w:ind w:firstLine="540"/>
        <w:jc w:val="both"/>
      </w:pPr>
      <w:r>
        <w:t xml:space="preserve">нематериальная (степень улучшения психоэмоционального, физического состояния гражданина, решения его правовых, бытовых и других проблем в результате оказания ему государственной услуги), оцениваемая косвенным методом, в том числе путем проведения </w:t>
      </w:r>
      <w:r>
        <w:lastRenderedPageBreak/>
        <w:t>социальных опросов, при этом учитывается мнение гражданина в оценке качества оказанной ему социальной услуги.</w:t>
      </w:r>
    </w:p>
    <w:p w:rsidR="00746631" w:rsidRDefault="00FB04C1">
      <w:pPr>
        <w:pStyle w:val="ConsPlusNormal0"/>
        <w:spacing w:before="240"/>
        <w:ind w:firstLine="540"/>
        <w:jc w:val="both"/>
      </w:pPr>
      <w:r>
        <w:t>5. Социальная услуга должна обеспечивать своевременное, полное и в соответствующей форме квалифицированное оказание помощи в решении проблем и вопросов, интересующих гражданина, удовлетворять его запросы и потребности в целях создания ему нормальных условий жизнедеятельности.</w:t>
      </w:r>
    </w:p>
    <w:p w:rsidR="00746631" w:rsidRDefault="00FB04C1">
      <w:pPr>
        <w:pStyle w:val="ConsPlusNormal0"/>
        <w:spacing w:before="240"/>
        <w:ind w:firstLine="540"/>
        <w:jc w:val="both"/>
      </w:pPr>
      <w:r>
        <w:t>6. Социальная услуга должна соответствовать установленным санитарно-гигиеническим требованиям и оказываться с учетом состояния здоровья гражданина.</w:t>
      </w:r>
    </w:p>
    <w:p w:rsidR="00746631" w:rsidRDefault="00FB04C1">
      <w:pPr>
        <w:pStyle w:val="ConsPlusNormal0"/>
        <w:spacing w:before="240"/>
        <w:ind w:firstLine="540"/>
        <w:jc w:val="both"/>
      </w:pPr>
      <w:r>
        <w:t>7. Система показателей (индикаторов) объема и качества оказания социальных услуг:</w:t>
      </w:r>
    </w:p>
    <w:p w:rsidR="00746631" w:rsidRDefault="0074663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628"/>
        <w:gridCol w:w="1020"/>
        <w:gridCol w:w="4139"/>
      </w:tblGrid>
      <w:tr w:rsidR="00746631">
        <w:tc>
          <w:tcPr>
            <w:tcW w:w="454" w:type="dxa"/>
          </w:tcPr>
          <w:p w:rsidR="00746631" w:rsidRDefault="00FB04C1">
            <w:pPr>
              <w:pStyle w:val="ConsPlusNormal0"/>
              <w:jc w:val="center"/>
            </w:pPr>
            <w:r>
              <w:t xml:space="preserve">N </w:t>
            </w:r>
            <w:proofErr w:type="gramStart"/>
            <w:r>
              <w:t>п</w:t>
            </w:r>
            <w:proofErr w:type="gramEnd"/>
            <w:r>
              <w:t>/п</w:t>
            </w:r>
          </w:p>
        </w:tc>
        <w:tc>
          <w:tcPr>
            <w:tcW w:w="3628" w:type="dxa"/>
          </w:tcPr>
          <w:p w:rsidR="00746631" w:rsidRDefault="00FB04C1">
            <w:pPr>
              <w:pStyle w:val="ConsPlusNormal0"/>
              <w:jc w:val="center"/>
            </w:pPr>
            <w:r>
              <w:t>Показатели (индикаторы) объема и качества государственной услуги</w:t>
            </w:r>
          </w:p>
        </w:tc>
        <w:tc>
          <w:tcPr>
            <w:tcW w:w="1020" w:type="dxa"/>
          </w:tcPr>
          <w:p w:rsidR="00746631" w:rsidRDefault="00FB04C1">
            <w:pPr>
              <w:pStyle w:val="ConsPlusNormal0"/>
              <w:jc w:val="center"/>
            </w:pPr>
            <w:r>
              <w:t>Единица измерения</w:t>
            </w:r>
          </w:p>
        </w:tc>
        <w:tc>
          <w:tcPr>
            <w:tcW w:w="4139" w:type="dxa"/>
          </w:tcPr>
          <w:p w:rsidR="00746631" w:rsidRDefault="00FB04C1">
            <w:pPr>
              <w:pStyle w:val="ConsPlusNormal0"/>
              <w:jc w:val="center"/>
            </w:pPr>
            <w:r>
              <w:t>Описание показателя (индикатора)</w:t>
            </w:r>
          </w:p>
        </w:tc>
      </w:tr>
      <w:tr w:rsidR="00746631">
        <w:tc>
          <w:tcPr>
            <w:tcW w:w="454" w:type="dxa"/>
          </w:tcPr>
          <w:p w:rsidR="00746631" w:rsidRDefault="00FB04C1">
            <w:pPr>
              <w:pStyle w:val="ConsPlusNormal0"/>
              <w:jc w:val="center"/>
            </w:pPr>
            <w:r>
              <w:t>1.</w:t>
            </w:r>
          </w:p>
        </w:tc>
        <w:tc>
          <w:tcPr>
            <w:tcW w:w="3628" w:type="dxa"/>
          </w:tcPr>
          <w:p w:rsidR="00746631" w:rsidRDefault="00FB04C1">
            <w:pPr>
              <w:pStyle w:val="ConsPlusNormal0"/>
            </w:pPr>
            <w:r>
              <w:t>Количество граждан, обратившихся за предоставлением социальных услуг в форме социального обслуживания на дому и полустационарной форме социального обслуживания, а также срочных социальных услуг</w:t>
            </w:r>
          </w:p>
        </w:tc>
        <w:tc>
          <w:tcPr>
            <w:tcW w:w="1020" w:type="dxa"/>
          </w:tcPr>
          <w:p w:rsidR="00746631" w:rsidRDefault="00FB04C1">
            <w:pPr>
              <w:pStyle w:val="ConsPlusNormal0"/>
              <w:jc w:val="center"/>
            </w:pPr>
            <w:r>
              <w:t>чел.</w:t>
            </w:r>
          </w:p>
        </w:tc>
        <w:tc>
          <w:tcPr>
            <w:tcW w:w="4139" w:type="dxa"/>
          </w:tcPr>
          <w:p w:rsidR="00746631" w:rsidRDefault="00FB04C1">
            <w:pPr>
              <w:pStyle w:val="ConsPlusNormal0"/>
            </w:pPr>
            <w:r>
              <w:t>Количество граждан, которым фактически предоставлены социальные услуги в надомных, полустационарных условиях, а также срочные социальные услуги за определенный период времени</w:t>
            </w:r>
          </w:p>
        </w:tc>
      </w:tr>
      <w:tr w:rsidR="00746631">
        <w:tc>
          <w:tcPr>
            <w:tcW w:w="454" w:type="dxa"/>
          </w:tcPr>
          <w:p w:rsidR="00746631" w:rsidRDefault="00FB04C1">
            <w:pPr>
              <w:pStyle w:val="ConsPlusNormal0"/>
              <w:jc w:val="center"/>
            </w:pPr>
            <w:r>
              <w:t>2.</w:t>
            </w:r>
          </w:p>
        </w:tc>
        <w:tc>
          <w:tcPr>
            <w:tcW w:w="3628" w:type="dxa"/>
          </w:tcPr>
          <w:p w:rsidR="00746631" w:rsidRDefault="00FB04C1">
            <w:pPr>
              <w:pStyle w:val="ConsPlusNormal0"/>
            </w:pPr>
            <w:r>
              <w:t>Доля граждан, получивших социальные услуги, от общего количества обратившихся</w:t>
            </w:r>
          </w:p>
        </w:tc>
        <w:tc>
          <w:tcPr>
            <w:tcW w:w="1020" w:type="dxa"/>
          </w:tcPr>
          <w:p w:rsidR="00746631" w:rsidRDefault="00FB04C1">
            <w:pPr>
              <w:pStyle w:val="ConsPlusNormal0"/>
              <w:jc w:val="center"/>
            </w:pPr>
            <w:r>
              <w:t>%</w:t>
            </w:r>
          </w:p>
        </w:tc>
        <w:tc>
          <w:tcPr>
            <w:tcW w:w="4139" w:type="dxa"/>
          </w:tcPr>
          <w:p w:rsidR="00746631" w:rsidRDefault="00FB04C1">
            <w:pPr>
              <w:pStyle w:val="ConsPlusNormal0"/>
            </w:pPr>
            <w:r>
              <w:t>Максимальное значение показателя - 100%, показатель рассчитывается с учетом имеющейся очередности</w:t>
            </w:r>
          </w:p>
        </w:tc>
      </w:tr>
      <w:tr w:rsidR="00746631">
        <w:tblPrEx>
          <w:tblBorders>
            <w:insideH w:val="nil"/>
          </w:tblBorders>
        </w:tblPrEx>
        <w:tc>
          <w:tcPr>
            <w:tcW w:w="454" w:type="dxa"/>
            <w:tcBorders>
              <w:bottom w:val="nil"/>
            </w:tcBorders>
          </w:tcPr>
          <w:p w:rsidR="00746631" w:rsidRDefault="00FB04C1">
            <w:pPr>
              <w:pStyle w:val="ConsPlusNormal0"/>
              <w:jc w:val="center"/>
            </w:pPr>
            <w:r>
              <w:t>3.</w:t>
            </w:r>
          </w:p>
        </w:tc>
        <w:tc>
          <w:tcPr>
            <w:tcW w:w="8787" w:type="dxa"/>
            <w:gridSpan w:val="3"/>
            <w:tcBorders>
              <w:bottom w:val="nil"/>
            </w:tcBorders>
          </w:tcPr>
          <w:p w:rsidR="00746631" w:rsidRDefault="00FB04C1">
            <w:pPr>
              <w:pStyle w:val="ConsPlusNormal0"/>
              <w:jc w:val="both"/>
            </w:pPr>
            <w:r>
              <w:t xml:space="preserve">Исключен. - </w:t>
            </w:r>
            <w:hyperlink r:id="rId134"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w:t>
              </w:r>
            </w:hyperlink>
            <w:r>
              <w:t xml:space="preserve"> Администрации Курской области от 07.12.2015 N 848-па.</w:t>
            </w:r>
          </w:p>
        </w:tc>
      </w:tr>
      <w:tr w:rsidR="00746631">
        <w:tc>
          <w:tcPr>
            <w:tcW w:w="454" w:type="dxa"/>
          </w:tcPr>
          <w:p w:rsidR="00746631" w:rsidRDefault="00FB04C1">
            <w:pPr>
              <w:pStyle w:val="ConsPlusNormal0"/>
              <w:jc w:val="center"/>
            </w:pPr>
            <w:r>
              <w:t>4.</w:t>
            </w:r>
          </w:p>
        </w:tc>
        <w:tc>
          <w:tcPr>
            <w:tcW w:w="3628" w:type="dxa"/>
          </w:tcPr>
          <w:p w:rsidR="00746631" w:rsidRDefault="00FB04C1">
            <w:pPr>
              <w:pStyle w:val="ConsPlusNormal0"/>
            </w:pPr>
            <w:r>
              <w:t>Соответствие социальной услуги требованиям стандарта</w:t>
            </w:r>
          </w:p>
        </w:tc>
        <w:tc>
          <w:tcPr>
            <w:tcW w:w="1020" w:type="dxa"/>
          </w:tcPr>
          <w:p w:rsidR="00746631" w:rsidRDefault="00FB04C1">
            <w:pPr>
              <w:pStyle w:val="ConsPlusNormal0"/>
              <w:jc w:val="center"/>
            </w:pPr>
            <w:r>
              <w:t>да - 1/</w:t>
            </w:r>
          </w:p>
          <w:p w:rsidR="00746631" w:rsidRDefault="00FB04C1">
            <w:pPr>
              <w:pStyle w:val="ConsPlusNormal0"/>
              <w:jc w:val="center"/>
            </w:pPr>
            <w:r>
              <w:t>нет - 0</w:t>
            </w:r>
          </w:p>
        </w:tc>
        <w:tc>
          <w:tcPr>
            <w:tcW w:w="4139" w:type="dxa"/>
          </w:tcPr>
          <w:p w:rsidR="00746631" w:rsidRDefault="00FB04C1">
            <w:pPr>
              <w:pStyle w:val="ConsPlusNormal0"/>
            </w:pPr>
            <w:r>
              <w:t>Показатель оценивается по итогам осуществления контроля качества услуг</w:t>
            </w:r>
          </w:p>
        </w:tc>
      </w:tr>
      <w:tr w:rsidR="00746631">
        <w:tc>
          <w:tcPr>
            <w:tcW w:w="454" w:type="dxa"/>
          </w:tcPr>
          <w:p w:rsidR="00746631" w:rsidRDefault="00FB04C1">
            <w:pPr>
              <w:pStyle w:val="ConsPlusNormal0"/>
              <w:jc w:val="center"/>
            </w:pPr>
            <w:r>
              <w:t>5.</w:t>
            </w:r>
          </w:p>
        </w:tc>
        <w:tc>
          <w:tcPr>
            <w:tcW w:w="3628" w:type="dxa"/>
          </w:tcPr>
          <w:p w:rsidR="00746631" w:rsidRDefault="00FB04C1">
            <w:pPr>
              <w:pStyle w:val="ConsPlusNormal0"/>
            </w:pPr>
            <w:r>
              <w:t>Удельный вес семей с детьми, получивших социальные услуги в межрайонных центрах социальной помощи семье и детям, к общему числу семей с детьми, находящихся в трудной жизненной ситуации</w:t>
            </w:r>
          </w:p>
        </w:tc>
        <w:tc>
          <w:tcPr>
            <w:tcW w:w="1020" w:type="dxa"/>
          </w:tcPr>
          <w:p w:rsidR="00746631" w:rsidRDefault="00FB04C1">
            <w:pPr>
              <w:pStyle w:val="ConsPlusNormal0"/>
              <w:jc w:val="center"/>
            </w:pPr>
            <w:r>
              <w:t>%</w:t>
            </w:r>
          </w:p>
        </w:tc>
        <w:tc>
          <w:tcPr>
            <w:tcW w:w="4139" w:type="dxa"/>
          </w:tcPr>
          <w:p w:rsidR="00746631" w:rsidRDefault="00FB04C1">
            <w:pPr>
              <w:pStyle w:val="ConsPlusNormal0"/>
            </w:pPr>
            <w:r>
              <w:t>Значение показателя - не менее 23%</w:t>
            </w:r>
          </w:p>
        </w:tc>
      </w:tr>
    </w:tbl>
    <w:p w:rsidR="00746631" w:rsidRDefault="00746631">
      <w:pPr>
        <w:pStyle w:val="ConsPlusNormal0"/>
        <w:jc w:val="both"/>
      </w:pPr>
    </w:p>
    <w:p w:rsidR="00746631" w:rsidRDefault="00FB04C1">
      <w:pPr>
        <w:pStyle w:val="ConsPlusTitle0"/>
        <w:jc w:val="center"/>
        <w:outlineLvl w:val="2"/>
      </w:pPr>
      <w:r>
        <w:t>Глава 6. УСЛОВИЯ ПРЕДОСТАВЛЕНИЯ СОЦИАЛЬНОЙ УСЛУГИ,</w:t>
      </w:r>
    </w:p>
    <w:p w:rsidR="00746631" w:rsidRDefault="00FB04C1">
      <w:pPr>
        <w:pStyle w:val="ConsPlusTitle0"/>
        <w:jc w:val="center"/>
      </w:pPr>
      <w:r>
        <w:t>В ТОМ ЧИСЛЕ УСЛОВИЯ ДОСТУПНОСТИ ПРЕДОСТАВЛЕНИЯ СОЦИАЛЬНОЙ</w:t>
      </w:r>
    </w:p>
    <w:p w:rsidR="00746631" w:rsidRDefault="00FB04C1">
      <w:pPr>
        <w:pStyle w:val="ConsPlusTitle0"/>
        <w:jc w:val="center"/>
      </w:pPr>
      <w:r>
        <w:t>УСЛУГИ ДЛЯ ИНВАЛИДОВ И ДРУГИХ ЛИЦ С УЧЕТОМ ОГРАНИЧЕНИЙ</w:t>
      </w:r>
    </w:p>
    <w:p w:rsidR="00746631" w:rsidRDefault="00FB04C1">
      <w:pPr>
        <w:pStyle w:val="ConsPlusTitle0"/>
        <w:jc w:val="center"/>
      </w:pPr>
      <w:r>
        <w:t>ИХ ЖИЗНЕДЕЯТЕЛЬНОСТИ</w:t>
      </w:r>
    </w:p>
    <w:p w:rsidR="00746631" w:rsidRDefault="00746631">
      <w:pPr>
        <w:pStyle w:val="ConsPlusNormal0"/>
        <w:jc w:val="both"/>
      </w:pPr>
    </w:p>
    <w:p w:rsidR="00746631" w:rsidRDefault="00FB04C1">
      <w:pPr>
        <w:pStyle w:val="ConsPlusNormal0"/>
        <w:ind w:firstLine="540"/>
        <w:jc w:val="both"/>
      </w:pPr>
      <w:r>
        <w:t>1. Социальные услуги в форме социального обслуживания на дому и полустационарной форме социального обслуживания предоставляются при условии добровольного согласия гражданина на получение услуг.</w:t>
      </w:r>
    </w:p>
    <w:p w:rsidR="00746631" w:rsidRDefault="00FB04C1">
      <w:pPr>
        <w:pStyle w:val="ConsPlusNormal0"/>
        <w:spacing w:before="240"/>
        <w:ind w:firstLine="540"/>
        <w:jc w:val="both"/>
      </w:pPr>
      <w:r>
        <w:lastRenderedPageBreak/>
        <w:t>2. Согласие на социальное обслуживание лиц, не достигших 14 лет, и лиц, признанных в установленном законодательством порядке недееспособными, дают их родители (законные представители).</w:t>
      </w:r>
    </w:p>
    <w:p w:rsidR="00746631" w:rsidRDefault="00FB04C1">
      <w:pPr>
        <w:pStyle w:val="ConsPlusNormal0"/>
        <w:spacing w:before="240"/>
        <w:ind w:firstLine="540"/>
        <w:jc w:val="both"/>
      </w:pPr>
      <w:r>
        <w:t>В случае, когда обязанности законного представителя лиц, не достигших 14 лет, и лиц, признанных в установленном законодательством порядке недееспособными, возложены на органы опеки и попечительства, согласие на социальное обслуживание дают органы опеки и попечительства.</w:t>
      </w:r>
    </w:p>
    <w:p w:rsidR="00746631" w:rsidRDefault="00FB04C1">
      <w:pPr>
        <w:pStyle w:val="ConsPlusNormal0"/>
        <w:spacing w:before="240"/>
        <w:ind w:firstLine="540"/>
        <w:jc w:val="both"/>
      </w:pPr>
      <w:r>
        <w:t xml:space="preserve">3. </w:t>
      </w:r>
      <w:proofErr w:type="gramStart"/>
      <w:r>
        <w:t>Решение о признании гражданина нуждающимся в социальном обслуживании принимается в соответствии с действующим законодательством.</w:t>
      </w:r>
      <w:proofErr w:type="gramEnd"/>
    </w:p>
    <w:p w:rsidR="00746631" w:rsidRDefault="00FB04C1">
      <w:pPr>
        <w:pStyle w:val="ConsPlusNormal0"/>
        <w:spacing w:before="240"/>
        <w:ind w:firstLine="540"/>
        <w:jc w:val="both"/>
      </w:pPr>
      <w:r>
        <w:t>4. Социальные услуги предоставляются гражданам поставщиком социальных услуг на основании договора о предоставлении социальных услуг.</w:t>
      </w:r>
    </w:p>
    <w:p w:rsidR="00746631" w:rsidRDefault="00FB04C1">
      <w:pPr>
        <w:pStyle w:val="ConsPlusNormal0"/>
        <w:spacing w:before="240"/>
        <w:ind w:firstLine="540"/>
        <w:jc w:val="both"/>
      </w:pPr>
      <w:r>
        <w:t>5. Социальные услуги предоставляются на временной (на срок, определенный в индивидуальной программе) или постоянной основе.</w:t>
      </w:r>
    </w:p>
    <w:p w:rsidR="00746631" w:rsidRDefault="00FB04C1">
      <w:pPr>
        <w:pStyle w:val="ConsPlusNormal0"/>
        <w:spacing w:before="240"/>
        <w:ind w:firstLine="540"/>
        <w:jc w:val="both"/>
      </w:pPr>
      <w:r>
        <w:t>6. Граждане имеют право отказаться от получения социальных услуг. В этом случае администрацией поставщика социальных услуг устно разъясняются гражданам (их законным представителям) возможные последствия принятого ими решения.</w:t>
      </w:r>
    </w:p>
    <w:p w:rsidR="00746631" w:rsidRDefault="00FB04C1">
      <w:pPr>
        <w:pStyle w:val="ConsPlusNormal0"/>
        <w:spacing w:before="240"/>
        <w:ind w:firstLine="540"/>
        <w:jc w:val="both"/>
      </w:pPr>
      <w:r>
        <w:t>7. Отказ граждан от получения социальных услуг оформляется письменным заявлением граждан (их законных представителей) и вносится в индивидуальную программу.</w:t>
      </w:r>
    </w:p>
    <w:p w:rsidR="00746631" w:rsidRDefault="00FB04C1">
      <w:pPr>
        <w:pStyle w:val="ConsPlusNormal0"/>
        <w:spacing w:before="240"/>
        <w:ind w:firstLine="540"/>
        <w:jc w:val="both"/>
      </w:pPr>
      <w:r>
        <w:t>8. При предоставлении социальных услуг в полустационарной форме поставщик социальных услуг должен обеспечить условия доступности предоставления социальных услуг для получателей социальных услуг, в том числе обеспечить:</w:t>
      </w:r>
    </w:p>
    <w:p w:rsidR="00746631" w:rsidRDefault="00FB04C1">
      <w:pPr>
        <w:pStyle w:val="ConsPlusNormal0"/>
        <w:spacing w:before="240"/>
        <w:ind w:firstLine="540"/>
        <w:jc w:val="both"/>
      </w:pPr>
      <w:proofErr w:type="gramStart"/>
      <w:r>
        <w:t>1) возможность сопровождения граждан при передвижении по территории поставщика социальных услуг, а также при пользовании услугами, предоставляемыми поставщиком социальных услуг;</w:t>
      </w:r>
      <w:proofErr w:type="gramEnd"/>
    </w:p>
    <w:p w:rsidR="00746631" w:rsidRDefault="00FB04C1">
      <w:pPr>
        <w:pStyle w:val="ConsPlusNormal0"/>
        <w:spacing w:before="240"/>
        <w:ind w:firstLine="540"/>
        <w:jc w:val="both"/>
      </w:pPr>
      <w:r>
        <w:t>2) возможность для самостоятельного передвижения по территории поставщика социальных услуг, входа, выхода и перемещения внутри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746631" w:rsidRDefault="00FB04C1">
      <w:pPr>
        <w:pStyle w:val="ConsPlusNormal0"/>
        <w:spacing w:before="240"/>
        <w:ind w:firstLine="540"/>
        <w:jc w:val="both"/>
      </w:pPr>
      <w:r>
        <w:t>3) наличие оборудованных надлежащим образом помещений (зон) для организации дневной занятости получателей социальных услуг, их отдыха, досуга, двигательной активности и другого;</w:t>
      </w:r>
    </w:p>
    <w:p w:rsidR="00746631" w:rsidRDefault="00FB04C1">
      <w:pPr>
        <w:pStyle w:val="ConsPlusNormal0"/>
        <w:spacing w:before="240"/>
        <w:ind w:firstLine="540"/>
        <w:jc w:val="both"/>
      </w:pPr>
      <w:r>
        <w:t>4) наличие благоустроенных и оборудованных надлежащим образом площадок (зон) для осуществления прогулок, занятий по адаптивной и лечебной физической культуре, оздоровительных и спортивных мероприятий, игр, отдыха и другого;</w:t>
      </w:r>
    </w:p>
    <w:p w:rsidR="00746631" w:rsidRDefault="00FB04C1">
      <w:pPr>
        <w:pStyle w:val="ConsPlusNormal0"/>
        <w:spacing w:before="240"/>
        <w:ind w:firstLine="540"/>
        <w:jc w:val="both"/>
      </w:pPr>
      <w:r>
        <w:t>5) дублирование текстовых сообщений голосовыми сообщениями, оснащение поставщика социальных услуг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собак-проводников;</w:t>
      </w:r>
    </w:p>
    <w:p w:rsidR="00746631" w:rsidRDefault="00FB04C1">
      <w:pPr>
        <w:pStyle w:val="ConsPlusNormal0"/>
        <w:spacing w:before="240"/>
        <w:ind w:firstLine="540"/>
        <w:jc w:val="both"/>
      </w:pPr>
      <w:r>
        <w:t>6)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t>сурдоперевода</w:t>
      </w:r>
      <w:proofErr w:type="spellEnd"/>
      <w:r>
        <w:t>), допуск сурдопереводчика.</w:t>
      </w:r>
    </w:p>
    <w:p w:rsidR="00746631" w:rsidRDefault="00FB04C1">
      <w:pPr>
        <w:pStyle w:val="ConsPlusNormal0"/>
        <w:jc w:val="both"/>
      </w:pPr>
      <w:r>
        <w:t xml:space="preserve">(п. 8 в ред. </w:t>
      </w:r>
      <w:hyperlink r:id="rId135" w:tooltip="Постановление Администрации Курской области от 12.05.2021 N 479-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Администрации Курской области от 12.05.2021 N 479-па)</w:t>
      </w:r>
    </w:p>
    <w:p w:rsidR="00746631" w:rsidRDefault="00746631">
      <w:pPr>
        <w:pStyle w:val="ConsPlusNormal0"/>
        <w:jc w:val="both"/>
      </w:pPr>
    </w:p>
    <w:p w:rsidR="00746631" w:rsidRDefault="00FB04C1">
      <w:pPr>
        <w:pStyle w:val="ConsPlusTitle0"/>
        <w:jc w:val="center"/>
        <w:outlineLvl w:val="1"/>
      </w:pPr>
      <w:r>
        <w:lastRenderedPageBreak/>
        <w:t>Раздел III. ПРАВИЛА ПРЕДОСТАВЛЕНИЯ СОЦИАЛЬНОЙ УСЛУГИ</w:t>
      </w:r>
    </w:p>
    <w:p w:rsidR="00746631" w:rsidRDefault="00FB04C1">
      <w:pPr>
        <w:pStyle w:val="ConsPlusTitle0"/>
        <w:jc w:val="center"/>
      </w:pPr>
      <w:r>
        <w:t>БЕСПЛАТНО ЛИБО ЗА ПЛАТУ ИЛИ ЧАСТИЧНУЮ ПЛАТУ</w:t>
      </w:r>
    </w:p>
    <w:p w:rsidR="00746631" w:rsidRDefault="00746631">
      <w:pPr>
        <w:pStyle w:val="ConsPlusNormal0"/>
        <w:jc w:val="both"/>
      </w:pPr>
    </w:p>
    <w:p w:rsidR="00746631" w:rsidRDefault="00FB04C1">
      <w:pPr>
        <w:pStyle w:val="ConsPlusNormal0"/>
        <w:ind w:firstLine="540"/>
        <w:jc w:val="both"/>
      </w:pPr>
      <w:r>
        <w:t xml:space="preserve">1. Социальные услуги, указанные в </w:t>
      </w:r>
      <w:hyperlink w:anchor="P1327" w:tooltip="Глава 1. ОПИСАНИЕ И ОБЪЕМ СОЦИАЛЬНЫХ УСЛУГ">
        <w:r>
          <w:rPr>
            <w:color w:val="0000FF"/>
          </w:rPr>
          <w:t>главе 1 раздела II</w:t>
        </w:r>
      </w:hyperlink>
      <w:r>
        <w:t xml:space="preserve"> настоящего Порядка, предоставляются гражданам организациями социального обслуживания в соответствии с настоящим Порядком и в объемах не менее установленных стандартом социальной услуги бесплатно, за плату или частичную плату.</w:t>
      </w:r>
    </w:p>
    <w:p w:rsidR="00746631" w:rsidRDefault="00FB04C1">
      <w:pPr>
        <w:pStyle w:val="ConsPlusNormal0"/>
        <w:jc w:val="both"/>
      </w:pPr>
      <w:r>
        <w:t>(</w:t>
      </w:r>
      <w:proofErr w:type="gramStart"/>
      <w:r>
        <w:t>в</w:t>
      </w:r>
      <w:proofErr w:type="gramEnd"/>
      <w:r>
        <w:t xml:space="preserve"> ред. </w:t>
      </w:r>
      <w:hyperlink r:id="rId136" w:tooltip="Постановление Администрации Курской области от 11.03.2021 N 192-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Администрации Курской области от 11.03.2021 N 192-па)</w:t>
      </w:r>
    </w:p>
    <w:p w:rsidR="00746631" w:rsidRDefault="00FB04C1">
      <w:pPr>
        <w:pStyle w:val="ConsPlusNormal0"/>
        <w:spacing w:before="240"/>
        <w:ind w:firstLine="540"/>
        <w:jc w:val="both"/>
      </w:pPr>
      <w:r>
        <w:t>Срочные социальные услуги предоставляются гражданам бесплатно.</w:t>
      </w:r>
    </w:p>
    <w:p w:rsidR="00746631" w:rsidRDefault="00FB04C1">
      <w:pPr>
        <w:pStyle w:val="ConsPlusNormal0"/>
        <w:spacing w:before="240"/>
        <w:ind w:firstLine="540"/>
        <w:jc w:val="both"/>
      </w:pPr>
      <w:r>
        <w:t>2. Социальные услуги предоставляются бесплатно:</w:t>
      </w:r>
    </w:p>
    <w:p w:rsidR="00746631" w:rsidRDefault="00FB04C1">
      <w:pPr>
        <w:pStyle w:val="ConsPlusNormal0"/>
        <w:spacing w:before="240"/>
        <w:ind w:firstLine="540"/>
        <w:jc w:val="both"/>
      </w:pPr>
      <w:r>
        <w:t>2.1. В форме социального обслуживания на дому:</w:t>
      </w:r>
    </w:p>
    <w:p w:rsidR="00746631" w:rsidRDefault="00FB04C1">
      <w:pPr>
        <w:pStyle w:val="ConsPlusNormal0"/>
        <w:spacing w:before="240"/>
        <w:ind w:firstLine="540"/>
        <w:jc w:val="both"/>
      </w:pPr>
      <w:r>
        <w:t>1) несовершеннолетним детям, у которых возникли обстоятельства, ухудшающие или способные ухудшить условия их жизнедеятельности, и которые признаны таковыми в соответствии с действующим законодательством;</w:t>
      </w:r>
    </w:p>
    <w:p w:rsidR="00746631" w:rsidRDefault="00FB04C1">
      <w:pPr>
        <w:pStyle w:val="ConsPlusNormal0"/>
        <w:jc w:val="both"/>
      </w:pPr>
      <w:r>
        <w:t>(</w:t>
      </w:r>
      <w:proofErr w:type="spellStart"/>
      <w:r>
        <w:t>пп</w:t>
      </w:r>
      <w:proofErr w:type="spellEnd"/>
      <w:r>
        <w:t xml:space="preserve">. 1 в ред. </w:t>
      </w:r>
      <w:hyperlink r:id="rId137" w:tooltip="Постановление Правительства Курской области от 01.10.2025 N 710-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Правительства Курской области от 01.10.2025 N 710-пп)</w:t>
      </w:r>
    </w:p>
    <w:p w:rsidR="00746631" w:rsidRDefault="00FB04C1">
      <w:pPr>
        <w:pStyle w:val="ConsPlusNormal0"/>
        <w:spacing w:before="240"/>
        <w:ind w:firstLine="540"/>
        <w:jc w:val="both"/>
      </w:pPr>
      <w:r>
        <w:t>2) лицам, пострадавшим в результате чрезвычайных ситуаций, вооруженных межнациональных (межэтнических) конфликтов;</w:t>
      </w:r>
    </w:p>
    <w:p w:rsidR="00746631" w:rsidRDefault="00FB04C1">
      <w:pPr>
        <w:pStyle w:val="ConsPlusNormal0"/>
        <w:spacing w:before="240"/>
        <w:ind w:firstLine="540"/>
        <w:jc w:val="both"/>
      </w:pPr>
      <w:r>
        <w:t>3) инвалидам Великой Отечественной войны;</w:t>
      </w:r>
    </w:p>
    <w:p w:rsidR="00746631" w:rsidRDefault="00FB04C1">
      <w:pPr>
        <w:pStyle w:val="ConsPlusNormal0"/>
        <w:spacing w:before="240"/>
        <w:ind w:firstLine="540"/>
        <w:jc w:val="both"/>
      </w:pPr>
      <w:r>
        <w:t>4) участникам Великой Отечественной войны;</w:t>
      </w:r>
    </w:p>
    <w:p w:rsidR="00746631" w:rsidRDefault="00FB04C1">
      <w:pPr>
        <w:pStyle w:val="ConsPlusNormal0"/>
        <w:spacing w:before="240"/>
        <w:ind w:firstLine="540"/>
        <w:jc w:val="both"/>
      </w:pPr>
      <w:r>
        <w:t>5) инвалидам боевых действий;</w:t>
      </w:r>
    </w:p>
    <w:p w:rsidR="00746631" w:rsidRDefault="00FB04C1">
      <w:pPr>
        <w:pStyle w:val="ConsPlusNormal0"/>
        <w:spacing w:before="240"/>
        <w:ind w:firstLine="540"/>
        <w:jc w:val="both"/>
      </w:pPr>
      <w:r>
        <w:t>6) лицам, награжденным знаком "Жителю блокадного Ленинграда";</w:t>
      </w:r>
    </w:p>
    <w:p w:rsidR="00746631" w:rsidRDefault="00FB04C1">
      <w:pPr>
        <w:pStyle w:val="ConsPlusNormal0"/>
        <w:spacing w:before="240"/>
        <w:ind w:firstLine="540"/>
        <w:jc w:val="both"/>
      </w:pPr>
      <w:r>
        <w:t>7) лицам, награжденным знаком "Житель осажденного Севастополя";</w:t>
      </w:r>
    </w:p>
    <w:p w:rsidR="00746631" w:rsidRDefault="00FB04C1">
      <w:pPr>
        <w:pStyle w:val="ConsPlusNormal0"/>
        <w:spacing w:before="240"/>
        <w:ind w:firstLine="540"/>
        <w:jc w:val="both"/>
      </w:pPr>
      <w:r>
        <w:t>8) лицам, награжденным знаком "Житель осажденного Сталинграда";</w:t>
      </w:r>
    </w:p>
    <w:p w:rsidR="00746631" w:rsidRDefault="00FB04C1">
      <w:pPr>
        <w:pStyle w:val="ConsPlusNormal0"/>
        <w:spacing w:before="240"/>
        <w:ind w:firstLine="540"/>
        <w:jc w:val="both"/>
      </w:pPr>
      <w:proofErr w:type="gramStart"/>
      <w:r>
        <w:t>9)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roofErr w:type="gramEnd"/>
    </w:p>
    <w:p w:rsidR="00746631" w:rsidRDefault="00FB04C1">
      <w:pPr>
        <w:pStyle w:val="ConsPlusNormal0"/>
        <w:spacing w:before="240"/>
        <w:ind w:firstLine="540"/>
        <w:jc w:val="both"/>
      </w:pPr>
      <w:r>
        <w:t>10)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Великой Отечественной войны, одиноко проживающим в сельской местности;</w:t>
      </w:r>
    </w:p>
    <w:p w:rsidR="00746631" w:rsidRDefault="00FB04C1">
      <w:pPr>
        <w:pStyle w:val="ConsPlusNormal0"/>
        <w:spacing w:before="240"/>
        <w:ind w:firstLine="540"/>
        <w:jc w:val="both"/>
      </w:pPr>
      <w:r>
        <w:t>11) бывшим несовершеннолетним узникам концлагерей, гетто, других мест принудительного содержания, созданным фашистами и их союзниками в период второй мировой войны, одиноко проживающим в сельской местности;</w:t>
      </w:r>
    </w:p>
    <w:p w:rsidR="00746631" w:rsidRDefault="00FB04C1">
      <w:pPr>
        <w:pStyle w:val="ConsPlusNormal0"/>
        <w:spacing w:before="240"/>
        <w:ind w:firstLine="540"/>
        <w:jc w:val="both"/>
      </w:pPr>
      <w:proofErr w:type="gramStart"/>
      <w:r>
        <w:t xml:space="preserve">12) получателям социальных услуг, среднедушевой доход которых на дату обращения, рассчитанный в соответствии с </w:t>
      </w:r>
      <w:hyperlink r:id="rId138"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color w:val="0000FF"/>
          </w:rPr>
          <w:t>Правилами</w:t>
        </w:r>
      </w:hyperlink>
      <w:r>
        <w:t xml:space="preserve">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23 декабря 2024 г. N 1873, ниже предельной величины или равен </w:t>
      </w:r>
      <w:r>
        <w:lastRenderedPageBreak/>
        <w:t>предельной величине среднедушевого дохода для предоставления социальных услуг бесплатно, установленной законом Курской области;</w:t>
      </w:r>
      <w:proofErr w:type="gramEnd"/>
    </w:p>
    <w:p w:rsidR="00746631" w:rsidRDefault="00FB04C1">
      <w:pPr>
        <w:pStyle w:val="ConsPlusNormal0"/>
        <w:jc w:val="both"/>
      </w:pPr>
      <w:r>
        <w:t xml:space="preserve">(в ред. </w:t>
      </w:r>
      <w:hyperlink r:id="rId139" w:tooltip="Постановление Правительства Курской области от 01.10.2025 N 710-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Правительства Курской области от 01.10.2025 N 710-пп)</w:t>
      </w:r>
    </w:p>
    <w:p w:rsidR="00746631" w:rsidRDefault="00FB04C1">
      <w:pPr>
        <w:pStyle w:val="ConsPlusNormal0"/>
        <w:spacing w:before="240"/>
        <w:ind w:firstLine="540"/>
        <w:jc w:val="both"/>
      </w:pPr>
      <w:r>
        <w:t xml:space="preserve">13) исключен. - </w:t>
      </w:r>
      <w:hyperlink r:id="rId140" w:tooltip="Постановление Правительства Курской области от 01.10.2025 N 710-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proofErr w:type="gramStart"/>
        <w:r>
          <w:rPr>
            <w:color w:val="0000FF"/>
          </w:rPr>
          <w:t>Постановление</w:t>
        </w:r>
      </w:hyperlink>
      <w:r>
        <w:t xml:space="preserve"> Правительства Курской области от 01.10.2025 N 710-пп;</w:t>
      </w:r>
      <w:proofErr w:type="gramEnd"/>
    </w:p>
    <w:p w:rsidR="00746631" w:rsidRDefault="00FB04C1">
      <w:pPr>
        <w:pStyle w:val="ConsPlusNormal0"/>
        <w:spacing w:before="240"/>
        <w:ind w:firstLine="540"/>
        <w:jc w:val="both"/>
      </w:pPr>
      <w:r>
        <w:t xml:space="preserve">14) инвалидам, имеющим рекомендации бюро </w:t>
      </w:r>
      <w:proofErr w:type="gramStart"/>
      <w:r>
        <w:t>медико-социальной</w:t>
      </w:r>
      <w:proofErr w:type="gramEnd"/>
      <w:r>
        <w:t xml:space="preserve"> экспертизы на получение профессионального образования;</w:t>
      </w:r>
    </w:p>
    <w:p w:rsidR="00746631" w:rsidRDefault="00FB04C1">
      <w:pPr>
        <w:pStyle w:val="ConsPlusNormal0"/>
        <w:spacing w:before="240"/>
        <w:ind w:firstLine="540"/>
        <w:jc w:val="both"/>
      </w:pPr>
      <w:r>
        <w:t>15) членам семей военнослужащих, погибших при исполнении служебных обязанностей при проведении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w:t>
      </w:r>
    </w:p>
    <w:p w:rsidR="00746631" w:rsidRDefault="00FB04C1">
      <w:pPr>
        <w:pStyle w:val="ConsPlusNormal0"/>
        <w:spacing w:before="240"/>
        <w:ind w:firstLine="540"/>
        <w:jc w:val="both"/>
      </w:pPr>
      <w:r>
        <w:t>К членам семей военнослужащих, погибших при исполнении служебных обязанностей при проведении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на которых распространяются действия, предусмотренные настоящим Порядком, относятся:</w:t>
      </w:r>
    </w:p>
    <w:p w:rsidR="00746631" w:rsidRDefault="00FB04C1">
      <w:pPr>
        <w:pStyle w:val="ConsPlusNormal0"/>
        <w:spacing w:before="240"/>
        <w:ind w:firstLine="540"/>
        <w:jc w:val="both"/>
      </w:pPr>
      <w:proofErr w:type="gramStart"/>
      <w:r>
        <w:t>супруга (супруг), состоящая (состоящий) на день гибели (смерти) военнослужащего в зарегистрированном браке с ним; супруга (супруг), не вступившая (не вступивший) в повторный брак, достигшая (достигший) пенсионного возраста или являющаяся (являющийся) инвалидом;</w:t>
      </w:r>
      <w:proofErr w:type="gramEnd"/>
    </w:p>
    <w:p w:rsidR="00746631" w:rsidRDefault="00FB04C1">
      <w:pPr>
        <w:pStyle w:val="ConsPlusNormal0"/>
        <w:spacing w:before="240"/>
        <w:ind w:firstLine="540"/>
        <w:jc w:val="both"/>
      </w:pPr>
      <w:r>
        <w:t>родители военнослужащего;</w:t>
      </w:r>
    </w:p>
    <w:p w:rsidR="00746631" w:rsidRDefault="00FB04C1">
      <w:pPr>
        <w:pStyle w:val="ConsPlusNormal0"/>
        <w:spacing w:before="240"/>
        <w:ind w:firstLine="540"/>
        <w:jc w:val="both"/>
      </w:pPr>
      <w:r>
        <w:t>дети старше 18 лет, ставшие инвалидами до достижения ими возраста 18 лет;</w:t>
      </w:r>
    </w:p>
    <w:p w:rsidR="00746631" w:rsidRDefault="00FB04C1">
      <w:pPr>
        <w:pStyle w:val="ConsPlusNormal0"/>
        <w:spacing w:before="240"/>
        <w:ind w:firstLine="540"/>
        <w:jc w:val="both"/>
      </w:pPr>
      <w:r>
        <w:t>дети в возрасте до 23 лет, обучающиеся в образовательных организациях по очной форме обучения;</w:t>
      </w:r>
    </w:p>
    <w:p w:rsidR="00746631" w:rsidRDefault="00FB04C1">
      <w:pPr>
        <w:pStyle w:val="ConsPlusNormal0"/>
        <w:spacing w:before="240"/>
        <w:ind w:firstLine="540"/>
        <w:jc w:val="both"/>
      </w:pPr>
      <w:r>
        <w:t>лица, находившиеся на иждивении военнослужащего;</w:t>
      </w:r>
    </w:p>
    <w:p w:rsidR="00746631" w:rsidRDefault="00FB04C1">
      <w:pPr>
        <w:pStyle w:val="ConsPlusNormal0"/>
        <w:spacing w:before="240"/>
        <w:ind w:firstLine="540"/>
        <w:jc w:val="both"/>
      </w:pPr>
      <w:proofErr w:type="gramStart"/>
      <w:r>
        <w:t xml:space="preserve">16) членам семей военнослужащих, призванных на военную службу по мобилизации в Вооруженные Силы Российской Федерации в соответствии с </w:t>
      </w:r>
      <w:hyperlink r:id="rId141" w:tooltip="Указ Президента РФ от 21.09.2022 N 647 &quot;Об объявлении частичной мобилизации в Российской Федерации&quot; {КонсультантПлюс}">
        <w:r>
          <w:rPr>
            <w:color w:val="0000FF"/>
          </w:rPr>
          <w:t>Указом</w:t>
        </w:r>
      </w:hyperlink>
      <w:r>
        <w:t xml:space="preserve"> Президента Российской Федерации от 21 сентября 2022 года N 647 "Об объявлении частичной мобилизации в Российской Федерации" или заключивших контракт о прохождении военной службы в Вооруженных Силах Российской Федерации с Министерством обороны Российской Федерации либо контракт о добровольном содействии в выполнении</w:t>
      </w:r>
      <w:proofErr w:type="gramEnd"/>
      <w:r>
        <w:t xml:space="preserve"> </w:t>
      </w:r>
      <w:proofErr w:type="gramStart"/>
      <w:r>
        <w:t>задач, возложенных на Вооруженные Силы Российской Федерации, или заключивших контракт (имевшим иные правоотношения) с организациями, содействующими выполнению задач, возложенных на Вооруженные Силы Российской Федерации, в период проведения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(далее соответственно - военнослужащие, мобилизация, специальная военная операция), воспитывающим ребенка-инвалида, а также членам семей военнослужащих из числа граждан</w:t>
      </w:r>
      <w:proofErr w:type="gramEnd"/>
      <w:r>
        <w:t xml:space="preserve"> пожилого возраста и инвалидов I или II группы, признанных в установленном </w:t>
      </w:r>
      <w:proofErr w:type="gramStart"/>
      <w:r>
        <w:t>порядке</w:t>
      </w:r>
      <w:proofErr w:type="gramEnd"/>
      <w:r>
        <w:t xml:space="preserve"> нуждающимися в социальном обслуживании независимо от состава семьи и без учета уровня доходов семьи.</w:t>
      </w:r>
    </w:p>
    <w:p w:rsidR="00746631" w:rsidRDefault="00FB04C1">
      <w:pPr>
        <w:pStyle w:val="ConsPlusNormal0"/>
        <w:jc w:val="both"/>
      </w:pPr>
      <w:r>
        <w:t xml:space="preserve">(в ред. </w:t>
      </w:r>
      <w:hyperlink r:id="rId142" w:tooltip="Постановление Правительства Курской области от 16.11.2023 N 1187-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
        <w:r>
          <w:rPr>
            <w:color w:val="0000FF"/>
          </w:rPr>
          <w:t>постановления</w:t>
        </w:r>
      </w:hyperlink>
      <w:r>
        <w:t xml:space="preserve"> Правительства Курской области от 16.11.2023 N 1187-пп)</w:t>
      </w:r>
    </w:p>
    <w:p w:rsidR="00746631" w:rsidRDefault="00FB04C1">
      <w:pPr>
        <w:pStyle w:val="ConsPlusNormal0"/>
        <w:spacing w:before="240"/>
        <w:ind w:firstLine="540"/>
        <w:jc w:val="both"/>
      </w:pPr>
      <w:r>
        <w:t>Документы (сведения), подтверждающие факт призыва на военную службу по мобилизации или участия в специальной военной операции, предоставляются гражданином поставщику социальных услуг при обращении за предоставлением социальных услуг.</w:t>
      </w:r>
    </w:p>
    <w:p w:rsidR="00746631" w:rsidRDefault="00FB04C1">
      <w:pPr>
        <w:pStyle w:val="ConsPlusNormal0"/>
        <w:spacing w:before="240"/>
        <w:ind w:firstLine="540"/>
        <w:jc w:val="both"/>
      </w:pPr>
      <w:r>
        <w:t>Меры социальной поддержки, предусмотренные настоящей главой, назначаются не ранее чем со дня убытия военнослужащего в места сбора и (или) на пункты (места) приема военнослужащих, и на период проведения специальной военной операции.</w:t>
      </w:r>
    </w:p>
    <w:p w:rsidR="00746631" w:rsidRDefault="00FB04C1">
      <w:pPr>
        <w:pStyle w:val="ConsPlusNormal0"/>
        <w:spacing w:before="240"/>
        <w:ind w:firstLine="540"/>
        <w:jc w:val="both"/>
      </w:pPr>
      <w:r>
        <w:lastRenderedPageBreak/>
        <w:t>К членам семей военнослужащих относятся:</w:t>
      </w:r>
    </w:p>
    <w:p w:rsidR="00746631" w:rsidRDefault="00FB04C1">
      <w:pPr>
        <w:pStyle w:val="ConsPlusNormal0"/>
        <w:spacing w:before="240"/>
        <w:ind w:firstLine="540"/>
        <w:jc w:val="both"/>
      </w:pPr>
      <w:r>
        <w:t>супруга (супруг);</w:t>
      </w:r>
    </w:p>
    <w:p w:rsidR="00746631" w:rsidRDefault="00FB04C1">
      <w:pPr>
        <w:pStyle w:val="ConsPlusNormal0"/>
        <w:spacing w:before="240"/>
        <w:ind w:firstLine="540"/>
        <w:jc w:val="both"/>
      </w:pPr>
      <w:r>
        <w:t>родители;</w:t>
      </w:r>
    </w:p>
    <w:p w:rsidR="00746631" w:rsidRDefault="00FB04C1">
      <w:pPr>
        <w:pStyle w:val="ConsPlusNormal0"/>
        <w:spacing w:before="240"/>
        <w:ind w:firstLine="540"/>
        <w:jc w:val="both"/>
      </w:pPr>
      <w:r>
        <w:t>дети старше 18 лет, ставшие инвалидами до достижения ими возраста 18 лет;</w:t>
      </w:r>
    </w:p>
    <w:p w:rsidR="00746631" w:rsidRDefault="00FB04C1">
      <w:pPr>
        <w:pStyle w:val="ConsPlusNormal0"/>
        <w:spacing w:before="240"/>
        <w:ind w:firstLine="540"/>
        <w:jc w:val="both"/>
      </w:pPr>
      <w:r>
        <w:t>дети в возрасте до 23 лет, обучающиеся в образовательных организациях по очной форме обучения;</w:t>
      </w:r>
    </w:p>
    <w:p w:rsidR="00746631" w:rsidRDefault="00FB04C1">
      <w:pPr>
        <w:pStyle w:val="ConsPlusNormal0"/>
        <w:spacing w:before="240"/>
        <w:ind w:firstLine="540"/>
        <w:jc w:val="both"/>
      </w:pPr>
      <w:r>
        <w:t>лица, находящиеся на иждивении военнослужащего;</w:t>
      </w:r>
    </w:p>
    <w:p w:rsidR="00746631" w:rsidRDefault="00FB04C1">
      <w:pPr>
        <w:pStyle w:val="ConsPlusNormal0"/>
        <w:spacing w:before="240"/>
        <w:ind w:firstLine="540"/>
        <w:jc w:val="both"/>
      </w:pPr>
      <w:proofErr w:type="gramStart"/>
      <w:r>
        <w:t xml:space="preserve">17) военнослужащим, призванным на военную службу по мобилизации в Вооруженные Силы Российской Федерации в соответствии с </w:t>
      </w:r>
      <w:hyperlink r:id="rId143" w:tooltip="Указ Президента РФ от 21.09.2022 N 647 &quot;Об объявлении частичной мобилизации в Российской Федерации&quot; {КонсультантПлюс}">
        <w:r>
          <w:rPr>
            <w:color w:val="0000FF"/>
          </w:rPr>
          <w:t>Указом</w:t>
        </w:r>
      </w:hyperlink>
      <w:r>
        <w:t xml:space="preserve"> Президента Российской Федерации от 21 сентября 2022 года N 647 "Об объявлении частичной мобилизации в Российской Федерации" или заключившим контракт о прохождении военной службы в Вооруженных Силах Российской Федерации с Министерством обороны Российской Федерации либо контракт о добровольном содействии в выполнении задач, возложенных</w:t>
      </w:r>
      <w:proofErr w:type="gramEnd"/>
      <w:r>
        <w:t xml:space="preserve"> на Вооруженные Силы Российской Федерации, или </w:t>
      </w:r>
      <w:proofErr w:type="gramStart"/>
      <w:r>
        <w:t>заключившим</w:t>
      </w:r>
      <w:proofErr w:type="gramEnd"/>
      <w:r>
        <w:t xml:space="preserve"> контракт (имевшим иные правоотношения) с организациями, содействующими выполнению задач, возложенных на Вооруженные Силы Российской Федерации, в период проведения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вернувшимся из зоны боевых действий.</w:t>
      </w:r>
    </w:p>
    <w:p w:rsidR="00746631" w:rsidRDefault="00FB04C1">
      <w:pPr>
        <w:pStyle w:val="ConsPlusNormal0"/>
        <w:jc w:val="both"/>
      </w:pPr>
      <w:r>
        <w:t xml:space="preserve">(в ред. </w:t>
      </w:r>
      <w:hyperlink r:id="rId144" w:tooltip="Постановление Правительства Курской области от 16.11.2023 N 1187-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
        <w:r>
          <w:rPr>
            <w:color w:val="0000FF"/>
          </w:rPr>
          <w:t>постановления</w:t>
        </w:r>
      </w:hyperlink>
      <w:r>
        <w:t xml:space="preserve"> Правительства Курской области от 16.11.2023 N 1187-пп)</w:t>
      </w:r>
    </w:p>
    <w:p w:rsidR="00746631" w:rsidRDefault="00FB04C1">
      <w:pPr>
        <w:pStyle w:val="ConsPlusNormal0"/>
        <w:spacing w:before="240"/>
        <w:ind w:firstLine="540"/>
        <w:jc w:val="both"/>
      </w:pPr>
      <w:r>
        <w:t>Документы (сведения), подтверждающие факт призыва на военную службу по мобилизации или участия в специальной военной операции, предоставляются гражданином поставщику социальных услуг при обращении за предоставлением социальных услуг.</w:t>
      </w:r>
    </w:p>
    <w:p w:rsidR="00746631" w:rsidRDefault="00FB04C1">
      <w:pPr>
        <w:pStyle w:val="ConsPlusNormal0"/>
        <w:jc w:val="both"/>
      </w:pPr>
      <w:r>
        <w:t>(</w:t>
      </w:r>
      <w:proofErr w:type="spellStart"/>
      <w:r>
        <w:t>пп</w:t>
      </w:r>
      <w:proofErr w:type="spellEnd"/>
      <w:r>
        <w:t xml:space="preserve">. 2.1 в ред. </w:t>
      </w:r>
      <w:hyperlink r:id="rId145" w:tooltip="Постановление Правительства Курской области от 16.08.2023 N 901-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Правительства Курской области от 16.08.2023 N 901-пп)</w:t>
      </w:r>
    </w:p>
    <w:p w:rsidR="00746631" w:rsidRDefault="00FB04C1">
      <w:pPr>
        <w:pStyle w:val="ConsPlusNormal0"/>
        <w:spacing w:before="240"/>
        <w:ind w:firstLine="540"/>
        <w:jc w:val="both"/>
      </w:pPr>
      <w:r>
        <w:t>2.2. В полустационарной форме социального обслуживания:</w:t>
      </w:r>
    </w:p>
    <w:p w:rsidR="00746631" w:rsidRDefault="00FB04C1">
      <w:pPr>
        <w:pStyle w:val="ConsPlusNormal0"/>
        <w:spacing w:before="240"/>
        <w:ind w:firstLine="540"/>
        <w:jc w:val="both"/>
      </w:pPr>
      <w:r>
        <w:t>1) несовершеннолетним детям, у которых возникли обстоятельства, ухудшающие или способные ухудшить условия их жизнедеятельности, и которые признаны таковыми в соответствии с действующим законодательством;</w:t>
      </w:r>
    </w:p>
    <w:p w:rsidR="00746631" w:rsidRDefault="00FB04C1">
      <w:pPr>
        <w:pStyle w:val="ConsPlusNormal0"/>
        <w:jc w:val="both"/>
      </w:pPr>
      <w:r>
        <w:t>(</w:t>
      </w:r>
      <w:proofErr w:type="spellStart"/>
      <w:r>
        <w:t>пп</w:t>
      </w:r>
      <w:proofErr w:type="spellEnd"/>
      <w:r>
        <w:t xml:space="preserve">. 1 в ред. </w:t>
      </w:r>
      <w:hyperlink r:id="rId146" w:tooltip="Постановление Правительства Курской области от 01.10.2025 N 710-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Правительства Курской области от 01.10.2025 N 710-пп)</w:t>
      </w:r>
    </w:p>
    <w:p w:rsidR="00746631" w:rsidRDefault="00FB04C1">
      <w:pPr>
        <w:pStyle w:val="ConsPlusNormal0"/>
        <w:spacing w:before="240"/>
        <w:ind w:firstLine="540"/>
        <w:jc w:val="both"/>
      </w:pPr>
      <w:r>
        <w:t>2) лицам, пострадавшим в результате чрезвычайных ситуаций, вооруженных межнациональных (межэтнических) конфликтов;</w:t>
      </w:r>
    </w:p>
    <w:p w:rsidR="00746631" w:rsidRDefault="00FB04C1">
      <w:pPr>
        <w:pStyle w:val="ConsPlusNormal0"/>
        <w:spacing w:before="240"/>
        <w:ind w:firstLine="540"/>
        <w:jc w:val="both"/>
      </w:pPr>
      <w:r>
        <w:t>3) участникам и инвалидам Великой Отечественной войны;</w:t>
      </w:r>
    </w:p>
    <w:p w:rsidR="00746631" w:rsidRDefault="00FB04C1">
      <w:pPr>
        <w:pStyle w:val="ConsPlusNormal0"/>
        <w:spacing w:before="240"/>
        <w:ind w:firstLine="540"/>
        <w:jc w:val="both"/>
      </w:pPr>
      <w:proofErr w:type="gramStart"/>
      <w:r>
        <w:t xml:space="preserve">4) получателю социальных услуг, среднедушевой доход которого на дату обращения, рассчитанный в соответствии с </w:t>
      </w:r>
      <w:hyperlink r:id="rId147"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color w:val="0000FF"/>
          </w:rPr>
          <w:t>Правилами</w:t>
        </w:r>
      </w:hyperlink>
      <w:r>
        <w:t xml:space="preserve">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23 декабря 2024 г. N 1873, ниже предельной величины или равен предельной величине среднедушевого дохода для предоставления социальных услуг бесплатно, установленной законом Курской области;</w:t>
      </w:r>
      <w:proofErr w:type="gramEnd"/>
    </w:p>
    <w:p w:rsidR="00746631" w:rsidRDefault="00FB04C1">
      <w:pPr>
        <w:pStyle w:val="ConsPlusNormal0"/>
        <w:jc w:val="both"/>
      </w:pPr>
      <w:r>
        <w:t xml:space="preserve">(в ред. </w:t>
      </w:r>
      <w:hyperlink r:id="rId148" w:tooltip="Постановление Правительства Курской области от 01.10.2025 N 710-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Правительства Курской области от 01.10.2025 N 710-пп)</w:t>
      </w:r>
    </w:p>
    <w:p w:rsidR="00746631" w:rsidRDefault="00FB04C1">
      <w:pPr>
        <w:pStyle w:val="ConsPlusNormal0"/>
        <w:spacing w:before="240"/>
        <w:ind w:firstLine="540"/>
        <w:jc w:val="both"/>
      </w:pPr>
      <w:r>
        <w:t xml:space="preserve">5) исключен. - </w:t>
      </w:r>
      <w:hyperlink r:id="rId149" w:tooltip="Постановление Правительства Курской области от 01.10.2025 N 710-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w:t>
        </w:r>
      </w:hyperlink>
      <w:r>
        <w:t xml:space="preserve"> Правительства Курской области от 01.10.2025 N 710-пп;</w:t>
      </w:r>
    </w:p>
    <w:p w:rsidR="00746631" w:rsidRDefault="00FB04C1">
      <w:pPr>
        <w:pStyle w:val="ConsPlusNormal0"/>
        <w:spacing w:before="240"/>
        <w:ind w:firstLine="540"/>
        <w:jc w:val="both"/>
      </w:pPr>
      <w:r>
        <w:t xml:space="preserve">6) инвалидам, имеющим рекомендации бюро </w:t>
      </w:r>
      <w:proofErr w:type="gramStart"/>
      <w:r>
        <w:t>медико-социальной</w:t>
      </w:r>
      <w:proofErr w:type="gramEnd"/>
      <w:r>
        <w:t xml:space="preserve"> экспертизы на получение профессионального образования;</w:t>
      </w:r>
    </w:p>
    <w:p w:rsidR="00746631" w:rsidRDefault="00FB04C1">
      <w:pPr>
        <w:pStyle w:val="ConsPlusNormal0"/>
        <w:jc w:val="both"/>
      </w:pPr>
      <w:r>
        <w:lastRenderedPageBreak/>
        <w:t xml:space="preserve">(п. 2 в ред. </w:t>
      </w:r>
      <w:hyperlink r:id="rId150" w:tooltip="Постановление Администрации Курской области от 09.09.2016 N 668-па &quot;О внесении изменений в отдельные нормативные правовые акты Администрации Курской области&quot; {КонсультантПлюс}">
        <w:r>
          <w:rPr>
            <w:color w:val="0000FF"/>
          </w:rPr>
          <w:t>постановления</w:t>
        </w:r>
      </w:hyperlink>
      <w:r>
        <w:t xml:space="preserve"> Администрации Курской области от 09.09.2016 N 668-па)</w:t>
      </w:r>
    </w:p>
    <w:p w:rsidR="00746631" w:rsidRDefault="00FB04C1">
      <w:pPr>
        <w:pStyle w:val="ConsPlusNormal0"/>
        <w:spacing w:before="240"/>
        <w:ind w:firstLine="540"/>
        <w:jc w:val="both"/>
      </w:pPr>
      <w:r>
        <w:t>7) членам семей военнослужащих, погибших при исполнении служебных обязанностей при проведении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w:t>
      </w:r>
    </w:p>
    <w:p w:rsidR="00746631" w:rsidRDefault="00FB04C1">
      <w:pPr>
        <w:pStyle w:val="ConsPlusNormal0"/>
        <w:jc w:val="both"/>
      </w:pPr>
      <w:r>
        <w:t xml:space="preserve">(абзац введен </w:t>
      </w:r>
      <w:hyperlink r:id="rId151" w:tooltip="Постановление Администрации Курской области от 20.05.2022 N 574-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20.05.2022 N 574-па; в ред. </w:t>
      </w:r>
      <w:hyperlink r:id="rId152" w:tooltip="Постановление Правительства Курской области от 22.06.2023 N 693-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Правительства Курской области от 22.06.2023 N 693-пп)</w:t>
      </w:r>
    </w:p>
    <w:p w:rsidR="00746631" w:rsidRDefault="00FB04C1">
      <w:pPr>
        <w:pStyle w:val="ConsPlusNormal0"/>
        <w:spacing w:before="240"/>
        <w:ind w:firstLine="540"/>
        <w:jc w:val="both"/>
      </w:pPr>
      <w:r>
        <w:t>8) инвалидам боевых действий;</w:t>
      </w:r>
    </w:p>
    <w:p w:rsidR="00746631" w:rsidRDefault="00FB04C1">
      <w:pPr>
        <w:pStyle w:val="ConsPlusNormal0"/>
        <w:jc w:val="both"/>
      </w:pPr>
      <w:r>
        <w:t xml:space="preserve">(п. 8 </w:t>
      </w:r>
      <w:proofErr w:type="gramStart"/>
      <w:r>
        <w:t>введен</w:t>
      </w:r>
      <w:proofErr w:type="gramEnd"/>
      <w:r>
        <w:t xml:space="preserve"> </w:t>
      </w:r>
      <w:hyperlink r:id="rId153" w:tooltip="Постановление Правительства Курской области от 16.08.2023 N 901-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Правительства Курской области от 16.08.2023 N 901-пп)</w:t>
      </w:r>
    </w:p>
    <w:p w:rsidR="00746631" w:rsidRDefault="00FB04C1">
      <w:pPr>
        <w:pStyle w:val="ConsPlusNormal0"/>
        <w:spacing w:before="240"/>
        <w:ind w:firstLine="540"/>
        <w:jc w:val="both"/>
      </w:pPr>
      <w:r>
        <w:t>9) лицам, награжденным знаком "Жителю блокадного Ленинграда";</w:t>
      </w:r>
    </w:p>
    <w:p w:rsidR="00746631" w:rsidRDefault="00FB04C1">
      <w:pPr>
        <w:pStyle w:val="ConsPlusNormal0"/>
        <w:jc w:val="both"/>
      </w:pPr>
      <w:r>
        <w:t xml:space="preserve">(п. 9 </w:t>
      </w:r>
      <w:proofErr w:type="gramStart"/>
      <w:r>
        <w:t>введен</w:t>
      </w:r>
      <w:proofErr w:type="gramEnd"/>
      <w:r>
        <w:t xml:space="preserve"> </w:t>
      </w:r>
      <w:hyperlink r:id="rId154" w:tooltip="Постановление Правительства Курской области от 16.08.2023 N 901-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Правительства Курской области от 16.08.2023 N 901-пп)</w:t>
      </w:r>
    </w:p>
    <w:p w:rsidR="00746631" w:rsidRDefault="00FB04C1">
      <w:pPr>
        <w:pStyle w:val="ConsPlusNormal0"/>
        <w:spacing w:before="240"/>
        <w:ind w:firstLine="540"/>
        <w:jc w:val="both"/>
      </w:pPr>
      <w:r>
        <w:t>10) лицам, награжденным знаком "Житель осажденного Севастополя";</w:t>
      </w:r>
    </w:p>
    <w:p w:rsidR="00746631" w:rsidRDefault="00FB04C1">
      <w:pPr>
        <w:pStyle w:val="ConsPlusNormal0"/>
        <w:jc w:val="both"/>
      </w:pPr>
      <w:r>
        <w:t xml:space="preserve">(п. 10 </w:t>
      </w:r>
      <w:proofErr w:type="gramStart"/>
      <w:r>
        <w:t>введен</w:t>
      </w:r>
      <w:proofErr w:type="gramEnd"/>
      <w:r>
        <w:t xml:space="preserve"> </w:t>
      </w:r>
      <w:hyperlink r:id="rId155" w:tooltip="Постановление Правительства Курской области от 16.08.2023 N 901-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Правительства Курской области от 16.08.2023 N 901-пп)</w:t>
      </w:r>
    </w:p>
    <w:p w:rsidR="00746631" w:rsidRDefault="00FB04C1">
      <w:pPr>
        <w:pStyle w:val="ConsPlusNormal0"/>
        <w:spacing w:before="240"/>
        <w:ind w:firstLine="540"/>
        <w:jc w:val="both"/>
      </w:pPr>
      <w:r>
        <w:t>11) лицам, награжденным знаком "Житель осажденного Сталинграда";</w:t>
      </w:r>
    </w:p>
    <w:p w:rsidR="00746631" w:rsidRDefault="00FB04C1">
      <w:pPr>
        <w:pStyle w:val="ConsPlusNormal0"/>
        <w:jc w:val="both"/>
      </w:pPr>
      <w:r>
        <w:t xml:space="preserve">(п. 11 </w:t>
      </w:r>
      <w:proofErr w:type="gramStart"/>
      <w:r>
        <w:t>введен</w:t>
      </w:r>
      <w:proofErr w:type="gramEnd"/>
      <w:r>
        <w:t xml:space="preserve"> </w:t>
      </w:r>
      <w:hyperlink r:id="rId156" w:tooltip="Постановление Правительства Курской области от 16.08.2023 N 901-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Правительства Курской области от 16.08.2023 N 901-пп)</w:t>
      </w:r>
    </w:p>
    <w:p w:rsidR="00746631" w:rsidRDefault="00FB04C1">
      <w:pPr>
        <w:pStyle w:val="ConsPlusNormal0"/>
        <w:spacing w:before="240"/>
        <w:ind w:firstLine="540"/>
        <w:jc w:val="both"/>
      </w:pPr>
      <w:proofErr w:type="gramStart"/>
      <w:r>
        <w:t>12)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roofErr w:type="gramEnd"/>
    </w:p>
    <w:p w:rsidR="00746631" w:rsidRDefault="00FB04C1">
      <w:pPr>
        <w:pStyle w:val="ConsPlusNormal0"/>
        <w:jc w:val="both"/>
      </w:pPr>
      <w:r>
        <w:t xml:space="preserve">(п. 12 </w:t>
      </w:r>
      <w:proofErr w:type="gramStart"/>
      <w:r>
        <w:t>введен</w:t>
      </w:r>
      <w:proofErr w:type="gramEnd"/>
      <w:r>
        <w:t xml:space="preserve"> </w:t>
      </w:r>
      <w:hyperlink r:id="rId157" w:tooltip="Постановление Правительства Курской области от 16.08.2023 N 901-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Правительства Курской области от 16.08.2023 N 901-пп)</w:t>
      </w:r>
    </w:p>
    <w:p w:rsidR="00746631" w:rsidRDefault="00FB04C1">
      <w:pPr>
        <w:pStyle w:val="ConsPlusNormal0"/>
        <w:spacing w:before="240"/>
        <w:ind w:firstLine="540"/>
        <w:jc w:val="both"/>
      </w:pPr>
      <w:proofErr w:type="gramStart"/>
      <w:r>
        <w:t xml:space="preserve">13) военнослужащим, призванным на военную службу по мобилизации в Вооруженные Силы Российской Федерации в соответствии с </w:t>
      </w:r>
      <w:hyperlink r:id="rId158" w:tooltip="Указ Президента РФ от 21.09.2022 N 647 &quot;Об объявлении частичной мобилизации в Российской Федерации&quot; {КонсультантПлюс}">
        <w:r>
          <w:rPr>
            <w:color w:val="0000FF"/>
          </w:rPr>
          <w:t>Указом</w:t>
        </w:r>
      </w:hyperlink>
      <w:r>
        <w:t xml:space="preserve"> Президента Российской Федерации от 21 сентября 2022 года N 647 "Об объявлении частичной мобилизации в Российской Федерации" или заключившим контракт о прохождении военной службы в Вооруженных Силах Российской Федерации с Министерством обороны Российской Федерации либо контракт о добровольном содействии в выполнении задач, возложенных</w:t>
      </w:r>
      <w:proofErr w:type="gramEnd"/>
      <w:r>
        <w:t xml:space="preserve"> на Вооруженные Силы Российской Федерации, или </w:t>
      </w:r>
      <w:proofErr w:type="gramStart"/>
      <w:r>
        <w:t>заключившим</w:t>
      </w:r>
      <w:proofErr w:type="gramEnd"/>
      <w:r>
        <w:t xml:space="preserve"> контракт (имевшим иные правоотношения) с организациями, содействующими выполнению задач, возложенных на Вооруженные Силы Российской Федерации, в период проведения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вернувшимся из зоны боевых действий.</w:t>
      </w:r>
    </w:p>
    <w:p w:rsidR="00746631" w:rsidRDefault="00FB04C1">
      <w:pPr>
        <w:pStyle w:val="ConsPlusNormal0"/>
        <w:jc w:val="both"/>
      </w:pPr>
      <w:r>
        <w:t xml:space="preserve">(в ред. </w:t>
      </w:r>
      <w:hyperlink r:id="rId159" w:tooltip="Постановление Правительства Курской области от 16.11.2023 N 1187-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
        <w:r>
          <w:rPr>
            <w:color w:val="0000FF"/>
          </w:rPr>
          <w:t>постановления</w:t>
        </w:r>
      </w:hyperlink>
      <w:r>
        <w:t xml:space="preserve"> Правительства Курской области от 16.11.2023 N 1187-пп)</w:t>
      </w:r>
    </w:p>
    <w:p w:rsidR="00746631" w:rsidRDefault="00FB04C1">
      <w:pPr>
        <w:pStyle w:val="ConsPlusNormal0"/>
        <w:spacing w:before="240"/>
        <w:ind w:firstLine="540"/>
        <w:jc w:val="both"/>
      </w:pPr>
      <w:r>
        <w:t>Документы (сведения), подтверждающие факт призыва на военную службу по мобилизации или участия в специальной военной операции, предоставляются гражданином поставщику социальных услуг при обращении за предоставлением социальных услуг.</w:t>
      </w:r>
    </w:p>
    <w:p w:rsidR="00746631" w:rsidRDefault="00FB04C1">
      <w:pPr>
        <w:pStyle w:val="ConsPlusNormal0"/>
        <w:jc w:val="both"/>
      </w:pPr>
      <w:r>
        <w:t xml:space="preserve">(п. 13 </w:t>
      </w:r>
      <w:proofErr w:type="gramStart"/>
      <w:r>
        <w:t>введен</w:t>
      </w:r>
      <w:proofErr w:type="gramEnd"/>
      <w:r>
        <w:t xml:space="preserve"> </w:t>
      </w:r>
      <w:hyperlink r:id="rId160" w:tooltip="Постановление Правительства Курской области от 16.08.2023 N 901-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Правительства Курской области от 16.08.2023 N 901-пп)</w:t>
      </w:r>
    </w:p>
    <w:p w:rsidR="00746631" w:rsidRDefault="00FB04C1">
      <w:pPr>
        <w:pStyle w:val="ConsPlusNormal0"/>
        <w:spacing w:before="240"/>
        <w:ind w:firstLine="540"/>
        <w:jc w:val="both"/>
      </w:pPr>
      <w:r>
        <w:t>К членам семей военнослужащих, погибших при исполнении служебных обязанностей при проведении специальной военной операции на территориях Луганской Народной Республики, Донецкой Народной Республики и Украины, на которых распространяются действия, предусмотренные настоящим Порядком, относятся:</w:t>
      </w:r>
    </w:p>
    <w:p w:rsidR="00746631" w:rsidRDefault="00FB04C1">
      <w:pPr>
        <w:pStyle w:val="ConsPlusNormal0"/>
        <w:jc w:val="both"/>
      </w:pPr>
      <w:r>
        <w:t xml:space="preserve">(абзац введен </w:t>
      </w:r>
      <w:hyperlink r:id="rId161" w:tooltip="Постановление Администрации Курской области от 20.05.2022 N 574-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20.05.2022 N 574-па)</w:t>
      </w:r>
    </w:p>
    <w:p w:rsidR="00746631" w:rsidRDefault="00FB04C1">
      <w:pPr>
        <w:pStyle w:val="ConsPlusNormal0"/>
        <w:spacing w:before="240"/>
        <w:ind w:firstLine="540"/>
        <w:jc w:val="both"/>
      </w:pPr>
      <w:proofErr w:type="gramStart"/>
      <w:r>
        <w:t>супруга (супруг), состоящая (состоящий) на день гибели (смерти) военнослужащего в зарегистрированном браке с ним; супруга (супруг), не вступившая (не вступивший) в повторный брак, достигшая (достигший) пенсионного возраста или являющаяся (являющийся) инвалидом;</w:t>
      </w:r>
      <w:proofErr w:type="gramEnd"/>
    </w:p>
    <w:p w:rsidR="00746631" w:rsidRDefault="00FB04C1">
      <w:pPr>
        <w:pStyle w:val="ConsPlusNormal0"/>
        <w:jc w:val="both"/>
      </w:pPr>
      <w:r>
        <w:lastRenderedPageBreak/>
        <w:t xml:space="preserve">(абзац введен </w:t>
      </w:r>
      <w:hyperlink r:id="rId162" w:tooltip="Постановление Администрации Курской области от 20.05.2022 N 574-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20.05.2022 N 574-па)</w:t>
      </w:r>
    </w:p>
    <w:p w:rsidR="00746631" w:rsidRDefault="00FB04C1">
      <w:pPr>
        <w:pStyle w:val="ConsPlusNormal0"/>
        <w:spacing w:before="240"/>
        <w:ind w:firstLine="540"/>
        <w:jc w:val="both"/>
      </w:pPr>
      <w:r>
        <w:t>родители военнослужащего;</w:t>
      </w:r>
    </w:p>
    <w:p w:rsidR="00746631" w:rsidRDefault="00FB04C1">
      <w:pPr>
        <w:pStyle w:val="ConsPlusNormal0"/>
        <w:jc w:val="both"/>
      </w:pPr>
      <w:r>
        <w:t xml:space="preserve">(абзац введен </w:t>
      </w:r>
      <w:hyperlink r:id="rId163" w:tooltip="Постановление Администрации Курской области от 20.05.2022 N 574-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20.05.2022 N 574-па)</w:t>
      </w:r>
    </w:p>
    <w:p w:rsidR="00746631" w:rsidRDefault="00FB04C1">
      <w:pPr>
        <w:pStyle w:val="ConsPlusNormal0"/>
        <w:spacing w:before="240"/>
        <w:ind w:firstLine="540"/>
        <w:jc w:val="both"/>
      </w:pPr>
      <w:r>
        <w:t>дети старше 18 лет, ставшие инвалидами до достижения ими возраста 18 лет;</w:t>
      </w:r>
    </w:p>
    <w:p w:rsidR="00746631" w:rsidRDefault="00FB04C1">
      <w:pPr>
        <w:pStyle w:val="ConsPlusNormal0"/>
        <w:jc w:val="both"/>
      </w:pPr>
      <w:r>
        <w:t xml:space="preserve">(абзац введен </w:t>
      </w:r>
      <w:hyperlink r:id="rId164" w:tooltip="Постановление Администрации Курской области от 20.05.2022 N 574-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20.05.2022 N 574-па)</w:t>
      </w:r>
    </w:p>
    <w:p w:rsidR="00746631" w:rsidRDefault="00FB04C1">
      <w:pPr>
        <w:pStyle w:val="ConsPlusNormal0"/>
        <w:spacing w:before="240"/>
        <w:ind w:firstLine="540"/>
        <w:jc w:val="both"/>
      </w:pPr>
      <w:r>
        <w:t>дети в возрасте до 23 лет, обучающиеся в образовательных организациях по очной форме обучения;</w:t>
      </w:r>
    </w:p>
    <w:p w:rsidR="00746631" w:rsidRDefault="00FB04C1">
      <w:pPr>
        <w:pStyle w:val="ConsPlusNormal0"/>
        <w:jc w:val="both"/>
      </w:pPr>
      <w:r>
        <w:t xml:space="preserve">(абзац введен </w:t>
      </w:r>
      <w:hyperlink r:id="rId165" w:tooltip="Постановление Администрации Курской области от 20.05.2022 N 574-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20.05.2022 N 574-па)</w:t>
      </w:r>
    </w:p>
    <w:p w:rsidR="00746631" w:rsidRDefault="00FB04C1">
      <w:pPr>
        <w:pStyle w:val="ConsPlusNormal0"/>
        <w:spacing w:before="240"/>
        <w:ind w:firstLine="540"/>
        <w:jc w:val="both"/>
      </w:pPr>
      <w:r>
        <w:t>лица, находившиеся на иждивении военнослужащего.</w:t>
      </w:r>
    </w:p>
    <w:p w:rsidR="00746631" w:rsidRDefault="00FB04C1">
      <w:pPr>
        <w:pStyle w:val="ConsPlusNormal0"/>
        <w:jc w:val="both"/>
      </w:pPr>
      <w:r>
        <w:t xml:space="preserve">(абзац введен </w:t>
      </w:r>
      <w:hyperlink r:id="rId166" w:tooltip="Постановление Администрации Курской области от 20.05.2022 N 574-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20.05.2022 N 574-па)</w:t>
      </w:r>
    </w:p>
    <w:p w:rsidR="00746631" w:rsidRDefault="00FB04C1">
      <w:pPr>
        <w:pStyle w:val="ConsPlusNormal0"/>
        <w:spacing w:before="240"/>
        <w:ind w:firstLine="540"/>
        <w:jc w:val="both"/>
      </w:pPr>
      <w:r>
        <w:t>14) лицам, потребляющим наркотические средства и психотропные вещества в немедицинских целях.</w:t>
      </w:r>
    </w:p>
    <w:p w:rsidR="00746631" w:rsidRDefault="00FB04C1">
      <w:pPr>
        <w:pStyle w:val="ConsPlusNormal0"/>
        <w:jc w:val="both"/>
      </w:pPr>
      <w:r>
        <w:t>(</w:t>
      </w:r>
      <w:proofErr w:type="spellStart"/>
      <w:r>
        <w:t>пп</w:t>
      </w:r>
      <w:proofErr w:type="spellEnd"/>
      <w:r>
        <w:t xml:space="preserve">. 14 </w:t>
      </w:r>
      <w:proofErr w:type="gramStart"/>
      <w:r>
        <w:t>введен</w:t>
      </w:r>
      <w:proofErr w:type="gramEnd"/>
      <w:r>
        <w:t xml:space="preserve"> </w:t>
      </w:r>
      <w:hyperlink r:id="rId167" w:tooltip="Постановление Правительства Курской области от 16.11.2023 N 1187-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
        <w:r>
          <w:rPr>
            <w:color w:val="0000FF"/>
          </w:rPr>
          <w:t>постановлением</w:t>
        </w:r>
      </w:hyperlink>
      <w:r>
        <w:t xml:space="preserve"> Правительства Курской области от 16.11.2023 N 1187-пп)</w:t>
      </w:r>
    </w:p>
    <w:p w:rsidR="00746631" w:rsidRDefault="00FB04C1">
      <w:pPr>
        <w:pStyle w:val="ConsPlusNormal0"/>
        <w:spacing w:before="240"/>
        <w:ind w:firstLine="540"/>
        <w:jc w:val="both"/>
      </w:pPr>
      <w:r>
        <w:t xml:space="preserve">3. </w:t>
      </w:r>
      <w:proofErr w:type="gramStart"/>
      <w:r>
        <w:t xml:space="preserve">Размер ежемесячной платы за предоставление социальных услуг в форме социального обслуживания на дому и полустационарной форме социального обслуживания определяется исходя из тарифов на социальные услуги, определенных в соответствии с методическими </w:t>
      </w:r>
      <w:hyperlink r:id="rId168"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color w:val="0000FF"/>
          </w:rPr>
          <w:t>рекомендациями</w:t>
        </w:r>
      </w:hyperlink>
      <w:r>
        <w:t xml:space="preserve"> по расчету </w:t>
      </w:r>
      <w:proofErr w:type="spellStart"/>
      <w:r>
        <w:t>подушевых</w:t>
      </w:r>
      <w:proofErr w:type="spellEnd"/>
      <w:r>
        <w:t xml:space="preserve"> нормативов финансирования социальных услуг, утвержденными постановлением Правительства Российской Федерации от 1 декабря 2014 г. N 1285 "О расчете </w:t>
      </w:r>
      <w:proofErr w:type="spellStart"/>
      <w:r>
        <w:t>подушевых</w:t>
      </w:r>
      <w:proofErr w:type="spellEnd"/>
      <w:r>
        <w:t xml:space="preserve"> нормативов финансирования социальных услуг", и не может</w:t>
      </w:r>
      <w:proofErr w:type="gramEnd"/>
      <w:r>
        <w:t xml:space="preserve">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 установленного в Курской области для основных социально-демографических групп населения.</w:t>
      </w:r>
    </w:p>
    <w:p w:rsidR="00746631" w:rsidRDefault="00FB04C1">
      <w:pPr>
        <w:pStyle w:val="ConsPlusNormal0"/>
        <w:jc w:val="both"/>
      </w:pPr>
      <w:r>
        <w:t xml:space="preserve">(в ред. </w:t>
      </w:r>
      <w:hyperlink r:id="rId169" w:tooltip="Постановление Правительства Курской области от 01.10.2025 N 710-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Правительства Курской области от 01.10.2025 N 710-пп)</w:t>
      </w:r>
    </w:p>
    <w:p w:rsidR="00746631" w:rsidRDefault="00FB04C1">
      <w:pPr>
        <w:pStyle w:val="ConsPlusNormal0"/>
        <w:spacing w:before="240"/>
        <w:ind w:firstLine="540"/>
        <w:jc w:val="both"/>
      </w:pPr>
      <w:r>
        <w:t>4.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rsidR="00746631" w:rsidRDefault="00FB04C1">
      <w:pPr>
        <w:pStyle w:val="ConsPlusNormal0"/>
        <w:spacing w:before="240"/>
        <w:ind w:firstLine="540"/>
        <w:jc w:val="both"/>
      </w:pPr>
      <w:r>
        <w:t>5. Дополнительные услуги, не входящие в перечень социальных услуг, предоставляемых поставщиками социальных услуг в Курской области, оказываются гражданам на условиях полной оплаты в соответствии с установленными тарифами на дополнительные платные социальные услуги, если иное не установлено законодательством.</w:t>
      </w:r>
    </w:p>
    <w:p w:rsidR="00746631" w:rsidRDefault="00FB04C1">
      <w:pPr>
        <w:pStyle w:val="ConsPlusNormal0"/>
        <w:spacing w:before="240"/>
        <w:ind w:firstLine="540"/>
        <w:jc w:val="both"/>
      </w:pPr>
      <w:r>
        <w:t>Тарифы на дополнительные платные социальные услуги, предоставляемые поставщиками социальных услуг, устанавливаются поставщиками социальных услуг самостоятельно по согласованию с Министерством социального обеспечения, материнства и детства Курской области (далее - уполномоченный орган).</w:t>
      </w:r>
    </w:p>
    <w:p w:rsidR="00746631" w:rsidRDefault="00FB04C1">
      <w:pPr>
        <w:pStyle w:val="ConsPlusNormal0"/>
        <w:jc w:val="both"/>
      </w:pPr>
      <w:r>
        <w:t>(</w:t>
      </w:r>
      <w:proofErr w:type="gramStart"/>
      <w:r>
        <w:t>в</w:t>
      </w:r>
      <w:proofErr w:type="gramEnd"/>
      <w:r>
        <w:t xml:space="preserve"> ред. постановлений Администрации Курской области от 07.12.2015 </w:t>
      </w:r>
      <w:hyperlink r:id="rId170"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N 848-па</w:t>
        </w:r>
      </w:hyperlink>
      <w:r>
        <w:t xml:space="preserve">, от 12.05.2021 </w:t>
      </w:r>
      <w:hyperlink r:id="rId171" w:tooltip="Постановление Администрации Курской области от 12.05.2021 N 479-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N 479-па</w:t>
        </w:r>
      </w:hyperlink>
      <w:r>
        <w:t xml:space="preserve">, от 21.12.2022 </w:t>
      </w:r>
      <w:hyperlink r:id="rId172" w:tooltip="Постановление Администрации Курской области от 21.12.2022 N 1545-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
        <w:r>
          <w:rPr>
            <w:color w:val="0000FF"/>
          </w:rPr>
          <w:t>N 1545-па</w:t>
        </w:r>
      </w:hyperlink>
      <w:r>
        <w:t>)</w:t>
      </w:r>
    </w:p>
    <w:p w:rsidR="00746631" w:rsidRDefault="00FB04C1">
      <w:pPr>
        <w:pStyle w:val="ConsPlusNormal0"/>
        <w:spacing w:before="240"/>
        <w:ind w:firstLine="540"/>
        <w:jc w:val="both"/>
      </w:pPr>
      <w:r>
        <w:t>6. Плата за предоставление социальных услуг в форме социального обслуживания на дому и полустационарной форме социального обслуживания производится на основании договора о предоставлении социальных услуг, заключаемого между гражданином (его законным представителем) и поставщиком социальных услуг.</w:t>
      </w:r>
    </w:p>
    <w:p w:rsidR="00746631" w:rsidRDefault="00FB04C1">
      <w:pPr>
        <w:pStyle w:val="ConsPlusNormal0"/>
        <w:spacing w:before="240"/>
        <w:ind w:firstLine="540"/>
        <w:jc w:val="both"/>
      </w:pPr>
      <w:r>
        <w:t xml:space="preserve">7. </w:t>
      </w:r>
      <w:proofErr w:type="gramStart"/>
      <w:r>
        <w:t xml:space="preserve">Решение об условиях оказания социальных услуг (бесплатно, с частичной или полной оплатой) и размер взимаемой с граждан платы за социальные услуги пересматриваются поставщиком социальных услуг при изменении размеров среднедушевого дохода гражданина, </w:t>
      </w:r>
      <w:r>
        <w:lastRenderedPageBreak/>
        <w:t>тарифов на социальные услуги, а также других обстоятельств, влияющих на условия предоставления социальных услуг, но не реже двух раз в год.</w:t>
      </w:r>
      <w:proofErr w:type="gramEnd"/>
    </w:p>
    <w:p w:rsidR="00746631" w:rsidRDefault="00FB04C1">
      <w:pPr>
        <w:pStyle w:val="ConsPlusNormal0"/>
        <w:spacing w:before="240"/>
        <w:ind w:firstLine="540"/>
        <w:jc w:val="both"/>
      </w:pPr>
      <w:r>
        <w:t>8. В случае изменения тарифов на социальные услуги либо условий оплаты социальных услуг поставщик социальных услуг уведомляет об этом гражданина (или его законного представителя) в течение 10 рабочих дней со дня возникновения обстоятельств, влияющих на условия оплаты социальных услуг.</w:t>
      </w:r>
    </w:p>
    <w:p w:rsidR="00746631" w:rsidRDefault="00FB04C1">
      <w:pPr>
        <w:pStyle w:val="ConsPlusNormal0"/>
        <w:spacing w:before="240"/>
        <w:ind w:firstLine="540"/>
        <w:jc w:val="both"/>
      </w:pPr>
      <w:r>
        <w:t>9. При изменении размера платы за предоставление социальных услуг либо условий оплаты социальных услуг поставщиком социальных услуг предлагается гражданину (его законному представителю) подписать соответствующее дополнительное соглашение к договору о предоставлении социальных услуг.</w:t>
      </w:r>
    </w:p>
    <w:p w:rsidR="00746631" w:rsidRDefault="00FB04C1">
      <w:pPr>
        <w:pStyle w:val="ConsPlusNormal0"/>
        <w:spacing w:before="240"/>
        <w:ind w:firstLine="540"/>
        <w:jc w:val="both"/>
      </w:pPr>
      <w:r>
        <w:t xml:space="preserve">10. </w:t>
      </w:r>
      <w:proofErr w:type="gramStart"/>
      <w:r>
        <w:t>В случае несогласия на получение социальных услуг в соответствии с новыми размерами оплаты за предоставление</w:t>
      </w:r>
      <w:proofErr w:type="gramEnd"/>
      <w:r>
        <w:t xml:space="preserve"> социальных услуг либо условиями оплаты социальных услуг гражданин (его законный представитель) направляет поставщику социальных услуг заявление об отказе в получении социальной услуги по новым размерам оплаты либо на новых условиях оплаты социальных услуг. В этом случае гражданин (его законный представитель) обязан произвести расчеты с поставщиком социальных услуг за социальные услуги, полученные до дня отказа от них.</w:t>
      </w:r>
    </w:p>
    <w:p w:rsidR="00746631" w:rsidRDefault="00FB04C1">
      <w:pPr>
        <w:pStyle w:val="ConsPlusNormal0"/>
        <w:spacing w:before="240"/>
        <w:ind w:firstLine="540"/>
        <w:jc w:val="both"/>
      </w:pPr>
      <w:r>
        <w:t xml:space="preserve">11. Расходование финансовых средств, образовавшихся в результате взимания платы за предоставление социальных услуг, поставщиками социальных услуг, указанных в </w:t>
      </w:r>
      <w:hyperlink w:anchor="P2211" w:tooltip="1) организациями социального обслуживания, находящимися в ведении уполномоченного органа: центрами (комплексными центрами, межрайонными комплексными центрами) социального обслуживания, социально-реабилитационными центрами, в том числе для несовершеннолетних, с">
        <w:r>
          <w:rPr>
            <w:color w:val="0000FF"/>
          </w:rPr>
          <w:t>подпункте 1 пункта 1 главы 1 раздела IV</w:t>
        </w:r>
      </w:hyperlink>
      <w:r>
        <w:t xml:space="preserve"> настоящего Порядка, осуществляется в соответствии с порядком, установленным уполномоченным органом.</w:t>
      </w:r>
    </w:p>
    <w:p w:rsidR="00746631" w:rsidRDefault="00FB04C1">
      <w:pPr>
        <w:pStyle w:val="ConsPlusNormal0"/>
        <w:jc w:val="both"/>
      </w:pPr>
      <w:r>
        <w:t>(</w:t>
      </w:r>
      <w:proofErr w:type="gramStart"/>
      <w:r>
        <w:t>в</w:t>
      </w:r>
      <w:proofErr w:type="gramEnd"/>
      <w:r>
        <w:t xml:space="preserve"> ред. </w:t>
      </w:r>
      <w:hyperlink r:id="rId173"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Администрации Курской области от 07.12.2015 N 848-па)</w:t>
      </w:r>
    </w:p>
    <w:p w:rsidR="00746631" w:rsidRDefault="00746631">
      <w:pPr>
        <w:pStyle w:val="ConsPlusNormal0"/>
        <w:jc w:val="both"/>
      </w:pPr>
    </w:p>
    <w:p w:rsidR="00746631" w:rsidRDefault="00FB04C1">
      <w:pPr>
        <w:pStyle w:val="ConsPlusTitle0"/>
        <w:jc w:val="center"/>
        <w:outlineLvl w:val="1"/>
      </w:pPr>
      <w:r>
        <w:t>Раздел IV. ТРЕБОВАНИЯ К ДЕЯТЕЛЬНОСТИ ПОСТАВЩИКА СОЦИАЛЬНОЙ</w:t>
      </w:r>
    </w:p>
    <w:p w:rsidR="00746631" w:rsidRDefault="00FB04C1">
      <w:pPr>
        <w:pStyle w:val="ConsPlusTitle0"/>
        <w:jc w:val="center"/>
      </w:pPr>
      <w:r>
        <w:t>УСЛУГИ В СФЕРЕ СОЦИАЛЬНОГО ОБСЛУЖИВАНИЯ</w:t>
      </w:r>
    </w:p>
    <w:p w:rsidR="00746631" w:rsidRDefault="00746631">
      <w:pPr>
        <w:pStyle w:val="ConsPlusNormal0"/>
        <w:jc w:val="both"/>
      </w:pPr>
    </w:p>
    <w:p w:rsidR="00746631" w:rsidRDefault="00FB04C1">
      <w:pPr>
        <w:pStyle w:val="ConsPlusTitle0"/>
        <w:jc w:val="center"/>
        <w:outlineLvl w:val="2"/>
      </w:pPr>
      <w:r>
        <w:t>Глава 1. НАИМЕНОВАНИЕ ПОСТАВЩИКОВ, ПРЕДОСТАВЛЯЮЩИХ</w:t>
      </w:r>
    </w:p>
    <w:p w:rsidR="00746631" w:rsidRDefault="00FB04C1">
      <w:pPr>
        <w:pStyle w:val="ConsPlusTitle0"/>
        <w:jc w:val="center"/>
      </w:pPr>
      <w:r>
        <w:t>СОЦИАЛЬНЫЕ УСЛУГИ В ФОРМЕ СОЦИАЛЬНОГО ОБСЛУЖИВАНИЯ</w:t>
      </w:r>
    </w:p>
    <w:p w:rsidR="00746631" w:rsidRDefault="00FB04C1">
      <w:pPr>
        <w:pStyle w:val="ConsPlusTitle0"/>
        <w:jc w:val="center"/>
      </w:pPr>
      <w:r>
        <w:t>НА ДОМУ, В ПОЛУСТАЦИОНАРНОЙ ФОРМЕ СОЦИАЛЬНОГО ОБСЛУЖИВАНИЯ</w:t>
      </w:r>
    </w:p>
    <w:p w:rsidR="00746631" w:rsidRDefault="00FB04C1">
      <w:pPr>
        <w:pStyle w:val="ConsPlusTitle0"/>
        <w:jc w:val="center"/>
      </w:pPr>
      <w:r>
        <w:t>И СРОЧНЫЕ СОЦИАЛЬНЫЕ УСЛУГИ</w:t>
      </w:r>
    </w:p>
    <w:p w:rsidR="00746631" w:rsidRDefault="00746631">
      <w:pPr>
        <w:pStyle w:val="ConsPlusNormal0"/>
        <w:jc w:val="both"/>
      </w:pPr>
    </w:p>
    <w:p w:rsidR="00746631" w:rsidRDefault="00FB04C1">
      <w:pPr>
        <w:pStyle w:val="ConsPlusNormal0"/>
        <w:ind w:firstLine="540"/>
        <w:jc w:val="both"/>
      </w:pPr>
      <w:r>
        <w:t>1. Социальные услуги в форме социального обслуживания на дому, в полустационарной форме социального обслуживания и срочные социальные услуги могут предоставляться следующими поставщиками социальных услуг:</w:t>
      </w:r>
    </w:p>
    <w:p w:rsidR="00746631" w:rsidRDefault="00FB04C1">
      <w:pPr>
        <w:pStyle w:val="ConsPlusNormal0"/>
        <w:spacing w:before="240"/>
        <w:ind w:firstLine="540"/>
        <w:jc w:val="both"/>
      </w:pPr>
      <w:bookmarkStart w:id="2" w:name="P2211"/>
      <w:bookmarkEnd w:id="2"/>
      <w:proofErr w:type="gramStart"/>
      <w:r>
        <w:t>1) организациями социального обслуживания, находящимися в ведении уполномоченного органа: центрами (комплексными центрами, межрайонными комплексными центрами) социального обслуживания, социально-реабилитационными центрами, в том числе для несовершеннолетних, социальными приютами для детей и подростков, межрайонными центрами социальной помощи семье и детям" (далее - организации социального обслуживания);</w:t>
      </w:r>
      <w:proofErr w:type="gramEnd"/>
    </w:p>
    <w:p w:rsidR="00746631" w:rsidRDefault="00FB04C1">
      <w:pPr>
        <w:pStyle w:val="ConsPlusNormal0"/>
        <w:jc w:val="both"/>
      </w:pPr>
      <w:r>
        <w:t xml:space="preserve">(в ред. </w:t>
      </w:r>
      <w:hyperlink r:id="rId174"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Администрации Курской области от 07.12.2015 N 848-па)</w:t>
      </w:r>
    </w:p>
    <w:p w:rsidR="00746631" w:rsidRDefault="00FB04C1">
      <w:pPr>
        <w:pStyle w:val="ConsPlusNormal0"/>
        <w:spacing w:before="240"/>
        <w:ind w:firstLine="540"/>
        <w:jc w:val="both"/>
      </w:pPr>
      <w:r>
        <w:t>2) Областным казенным учреждением социального обслуживания "Центр сопровождения и инноваций", находящимся в ведении уполномоченного органа;</w:t>
      </w:r>
    </w:p>
    <w:p w:rsidR="00746631" w:rsidRDefault="00FB04C1">
      <w:pPr>
        <w:pStyle w:val="ConsPlusNormal0"/>
        <w:jc w:val="both"/>
      </w:pPr>
      <w:r>
        <w:t>(</w:t>
      </w:r>
      <w:proofErr w:type="spellStart"/>
      <w:r>
        <w:t>пп</w:t>
      </w:r>
      <w:proofErr w:type="spellEnd"/>
      <w:r>
        <w:t xml:space="preserve">. 2 </w:t>
      </w:r>
      <w:proofErr w:type="gramStart"/>
      <w:r>
        <w:t>введен</w:t>
      </w:r>
      <w:proofErr w:type="gramEnd"/>
      <w:r>
        <w:t xml:space="preserve"> </w:t>
      </w:r>
      <w:hyperlink r:id="rId175"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07.12.2015 N 848-па; в ред. </w:t>
      </w:r>
      <w:hyperlink r:id="rId176" w:tooltip="Постановление Администрации Курской области от 21.12.2022 N 1545-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
        <w:r>
          <w:rPr>
            <w:color w:val="0000FF"/>
          </w:rPr>
          <w:t>постановления</w:t>
        </w:r>
      </w:hyperlink>
      <w:r>
        <w:t xml:space="preserve"> Администрации Курской области от 21.12.2022 N 1545-па, </w:t>
      </w:r>
      <w:hyperlink r:id="rId177" w:tooltip="Постановление Правительства Курской области от 01.10.2025 N 710-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Правительства Курской области от 01.10.2025 N 710-пп)</w:t>
      </w:r>
    </w:p>
    <w:p w:rsidR="00746631" w:rsidRDefault="00FB04C1">
      <w:pPr>
        <w:pStyle w:val="ConsPlusNormal0"/>
        <w:spacing w:before="240"/>
        <w:ind w:firstLine="540"/>
        <w:jc w:val="both"/>
      </w:pPr>
      <w:hyperlink r:id="rId178"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3</w:t>
        </w:r>
      </w:hyperlink>
      <w:r>
        <w:t xml:space="preserve">) негосударственными (коммерческими и некоммерческими) организациями социального обслуживания, в том числе социально ориентированными некоммерческими организациями, </w:t>
      </w:r>
      <w:r>
        <w:lastRenderedPageBreak/>
        <w:t>предоставляющими социальные услуги;</w:t>
      </w:r>
    </w:p>
    <w:p w:rsidR="00746631" w:rsidRDefault="00FB04C1">
      <w:pPr>
        <w:pStyle w:val="ConsPlusNormal0"/>
        <w:spacing w:before="240"/>
        <w:ind w:firstLine="540"/>
        <w:jc w:val="both"/>
      </w:pPr>
      <w:hyperlink r:id="rId179"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4</w:t>
        </w:r>
      </w:hyperlink>
      <w:r>
        <w:t>) индивидуальными предпринимателями, осуществляющими социальное обслуживание;</w:t>
      </w:r>
    </w:p>
    <w:p w:rsidR="00746631" w:rsidRDefault="00FB04C1">
      <w:pPr>
        <w:pStyle w:val="ConsPlusNormal0"/>
        <w:spacing w:before="240"/>
        <w:ind w:firstLine="540"/>
        <w:jc w:val="both"/>
      </w:pPr>
      <w:r>
        <w:t>5) организациями, учредителями (участниками) которых выступают Российская Федерация, муниципальное образование в лице уполномоченных органов.</w:t>
      </w:r>
    </w:p>
    <w:p w:rsidR="00746631" w:rsidRDefault="00FB04C1">
      <w:pPr>
        <w:pStyle w:val="ConsPlusNormal0"/>
        <w:jc w:val="both"/>
      </w:pPr>
      <w:r>
        <w:t>(</w:t>
      </w:r>
      <w:proofErr w:type="spellStart"/>
      <w:r>
        <w:t>пп</w:t>
      </w:r>
      <w:proofErr w:type="spellEnd"/>
      <w:r>
        <w:t xml:space="preserve">. 5 </w:t>
      </w:r>
      <w:proofErr w:type="gramStart"/>
      <w:r>
        <w:t>введен</w:t>
      </w:r>
      <w:proofErr w:type="gramEnd"/>
      <w:r>
        <w:t xml:space="preserve"> </w:t>
      </w:r>
      <w:hyperlink r:id="rId180"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07.12.2015 N 848-па)</w:t>
      </w:r>
    </w:p>
    <w:p w:rsidR="00746631" w:rsidRDefault="00FB04C1">
      <w:pPr>
        <w:pStyle w:val="ConsPlusNormal0"/>
        <w:spacing w:before="240"/>
        <w:ind w:firstLine="540"/>
        <w:jc w:val="both"/>
      </w:pPr>
      <w:r>
        <w:t>2. Деятельность поставщиков социальных услуг регламентируется уставом организации, положением, лицензиями на осуществление деятельности, подлежащей лицензированию в соответствии с законодательством Российской Федерации, правилами, инструкциями, методиками работы с гражданами и собственной деятельности, документами в области стандартизации.</w:t>
      </w:r>
    </w:p>
    <w:p w:rsidR="00746631" w:rsidRDefault="00746631">
      <w:pPr>
        <w:pStyle w:val="ConsPlusNormal0"/>
        <w:jc w:val="both"/>
      </w:pPr>
    </w:p>
    <w:p w:rsidR="00746631" w:rsidRDefault="00FB04C1">
      <w:pPr>
        <w:pStyle w:val="ConsPlusTitle0"/>
        <w:jc w:val="center"/>
        <w:outlineLvl w:val="2"/>
      </w:pPr>
      <w:r>
        <w:t>Глава 2. ТРЕБОВАНИЯ К РАЗМЕЩЕНИЮ ПОСТАВЩИКОВ</w:t>
      </w:r>
    </w:p>
    <w:p w:rsidR="00746631" w:rsidRDefault="00FB04C1">
      <w:pPr>
        <w:pStyle w:val="ConsPlusTitle0"/>
        <w:jc w:val="center"/>
      </w:pPr>
      <w:r>
        <w:t>СОЦИАЛЬНЫХ УСЛУГ</w:t>
      </w:r>
    </w:p>
    <w:p w:rsidR="00746631" w:rsidRDefault="00746631">
      <w:pPr>
        <w:pStyle w:val="ConsPlusNormal0"/>
        <w:jc w:val="both"/>
      </w:pPr>
    </w:p>
    <w:p w:rsidR="00746631" w:rsidRDefault="00FB04C1">
      <w:pPr>
        <w:pStyle w:val="ConsPlusNormal0"/>
        <w:ind w:firstLine="540"/>
        <w:jc w:val="both"/>
      </w:pPr>
      <w:r>
        <w:t>1. Поставщики социальных услуг и их структурные подразделения должны быть размещены в здании (зданиях) или помещениях, доступных для граждан. Помещения должны быть обеспечены всеми средствами коммунально-бытового обслуживания и оснащены телефонной связью.</w:t>
      </w:r>
    </w:p>
    <w:p w:rsidR="00746631" w:rsidRDefault="00FB04C1">
      <w:pPr>
        <w:pStyle w:val="ConsPlusNormal0"/>
        <w:spacing w:before="240"/>
        <w:ind w:firstLine="540"/>
        <w:jc w:val="both"/>
      </w:pPr>
      <w:r>
        <w:t>2. По размерам и состоянию помещения должны отвечать требованиям санитарно-гигиенических норм и правил, правил пожарной безопасности, безопасности труда и быть защищены от воздействия факторов, отрицательно влияющих на качество оказываемой государственной услуги (повышенные температура воздуха, влажность воздуха, запыленность, загазованность, шум, вибрация).</w:t>
      </w:r>
    </w:p>
    <w:p w:rsidR="00746631" w:rsidRDefault="00FB04C1">
      <w:pPr>
        <w:pStyle w:val="ConsPlusNormal0"/>
        <w:spacing w:before="240"/>
        <w:ind w:firstLine="540"/>
        <w:jc w:val="both"/>
      </w:pPr>
      <w:r>
        <w:t>3. Центральный вход в здание, в котором располагается поставщик социальных услуг, должен быть оборудован информационной табличкой (вывеской), содержащей следующую информацию: наименование, место нахождения, режим работы.</w:t>
      </w:r>
    </w:p>
    <w:p w:rsidR="00746631" w:rsidRDefault="00FB04C1">
      <w:pPr>
        <w:pStyle w:val="ConsPlusNormal0"/>
        <w:spacing w:before="240"/>
        <w:ind w:firstLine="540"/>
        <w:jc w:val="both"/>
      </w:pPr>
      <w:r>
        <w:t>Вход и выход из помещений оборудуются соответствующими указателями.</w:t>
      </w:r>
    </w:p>
    <w:p w:rsidR="00746631" w:rsidRDefault="00FB04C1">
      <w:pPr>
        <w:pStyle w:val="ConsPlusNormal0"/>
        <w:spacing w:before="240"/>
        <w:ind w:firstLine="540"/>
        <w:jc w:val="both"/>
      </w:pPr>
      <w:r>
        <w:t>4. Кабинеты приема оснащаются информационными табличками с указанием: номера кабинета, фамилии, имени, отчества (при наличии) и должности специалиста, осуществляющего оказание социальной услуги, времени приема, времени перерыва на обед.</w:t>
      </w:r>
    </w:p>
    <w:p w:rsidR="00746631" w:rsidRDefault="00FB04C1">
      <w:pPr>
        <w:pStyle w:val="ConsPlusNormal0"/>
        <w:jc w:val="both"/>
      </w:pPr>
      <w:r>
        <w:t>(</w:t>
      </w:r>
      <w:proofErr w:type="gramStart"/>
      <w:r>
        <w:t>в</w:t>
      </w:r>
      <w:proofErr w:type="gramEnd"/>
      <w:r>
        <w:t xml:space="preserve"> ред. </w:t>
      </w:r>
      <w:hyperlink r:id="rId181" w:tooltip="Постановление Правительства Курской области от 01.10.2025 N 710-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Правительства Курской области от 01.10.2025 N 710-пп)</w:t>
      </w:r>
    </w:p>
    <w:p w:rsidR="00746631" w:rsidRDefault="00FB04C1">
      <w:pPr>
        <w:pStyle w:val="ConsPlusNormal0"/>
        <w:spacing w:before="240"/>
        <w:ind w:firstLine="540"/>
        <w:jc w:val="both"/>
      </w:pPr>
      <w:r>
        <w:t>5. Кабинеты приема оборудуются стульями, столами, места для заполнения гражданином документов обеспечиваются бланками договоров о предоставлении социальных услуг, письменными принадлежностями.</w:t>
      </w:r>
    </w:p>
    <w:p w:rsidR="00746631" w:rsidRDefault="00FB04C1">
      <w:pPr>
        <w:pStyle w:val="ConsPlusNormal0"/>
        <w:spacing w:before="240"/>
        <w:ind w:firstLine="540"/>
        <w:jc w:val="both"/>
      </w:pPr>
      <w:r>
        <w:t>6. Специалисты поставщиков социальных услуг обеспечиваются личными идентификационными карточками и (или) настольными табличками на рабочем месте с указанием их фамилии, имени, отчества (при наличии) и должности.</w:t>
      </w:r>
    </w:p>
    <w:p w:rsidR="00746631" w:rsidRDefault="00FB04C1">
      <w:pPr>
        <w:pStyle w:val="ConsPlusNormal0"/>
        <w:jc w:val="both"/>
      </w:pPr>
      <w:r>
        <w:t>(</w:t>
      </w:r>
      <w:proofErr w:type="gramStart"/>
      <w:r>
        <w:t>в</w:t>
      </w:r>
      <w:proofErr w:type="gramEnd"/>
      <w:r>
        <w:t xml:space="preserve"> ред. </w:t>
      </w:r>
      <w:hyperlink r:id="rId182" w:tooltip="Постановление Правительства Курской области от 01.10.2025 N 710-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Правительства Курской области от 01.10.2025 N 710-пп)</w:t>
      </w:r>
    </w:p>
    <w:p w:rsidR="00746631" w:rsidRDefault="00746631">
      <w:pPr>
        <w:pStyle w:val="ConsPlusNormal0"/>
        <w:jc w:val="both"/>
      </w:pPr>
    </w:p>
    <w:p w:rsidR="00746631" w:rsidRDefault="00FB04C1">
      <w:pPr>
        <w:pStyle w:val="ConsPlusTitle0"/>
        <w:jc w:val="center"/>
        <w:outlineLvl w:val="2"/>
      </w:pPr>
      <w:r>
        <w:t>Глава 3. ТЕХНИЧЕСКОЕ ОСНАЩЕНИЕ ПОСТАВЩИКОВ</w:t>
      </w:r>
    </w:p>
    <w:p w:rsidR="00746631" w:rsidRDefault="00FB04C1">
      <w:pPr>
        <w:pStyle w:val="ConsPlusTitle0"/>
        <w:jc w:val="center"/>
      </w:pPr>
      <w:r>
        <w:t>СОЦИАЛЬНЫХ УСЛУГ</w:t>
      </w:r>
    </w:p>
    <w:p w:rsidR="00746631" w:rsidRDefault="00746631">
      <w:pPr>
        <w:pStyle w:val="ConsPlusNormal0"/>
        <w:jc w:val="both"/>
      </w:pPr>
    </w:p>
    <w:p w:rsidR="00746631" w:rsidRDefault="00FB04C1">
      <w:pPr>
        <w:pStyle w:val="ConsPlusNormal0"/>
        <w:ind w:firstLine="540"/>
        <w:jc w:val="both"/>
      </w:pPr>
      <w:r>
        <w:t>1. Поставщики социальных услуг оснащаются необходимым оборудованием в соответствии с перечнем, утвержденным уполномоченным федеральным органом исполнительной власти, отвечающим требованиям стандартов, технических условий, других нормативных документов и обеспечивающим надлежащее качество оказываемых социальных услуг.</w:t>
      </w:r>
    </w:p>
    <w:p w:rsidR="00746631" w:rsidRDefault="00FB04C1">
      <w:pPr>
        <w:pStyle w:val="ConsPlusNormal0"/>
        <w:spacing w:before="240"/>
        <w:ind w:firstLine="540"/>
        <w:jc w:val="both"/>
      </w:pPr>
      <w:r>
        <w:lastRenderedPageBreak/>
        <w:t>2. Оборудование используется строго по назначению в соответствии с эксплуатационными документами, содержится в технически исправном состоянии, которое систематически проверяется.</w:t>
      </w:r>
    </w:p>
    <w:p w:rsidR="00746631" w:rsidRDefault="00746631">
      <w:pPr>
        <w:pStyle w:val="ConsPlusNormal0"/>
        <w:jc w:val="both"/>
      </w:pPr>
    </w:p>
    <w:p w:rsidR="00746631" w:rsidRDefault="00FB04C1">
      <w:pPr>
        <w:pStyle w:val="ConsPlusTitle0"/>
        <w:jc w:val="center"/>
        <w:outlineLvl w:val="2"/>
      </w:pPr>
      <w:r>
        <w:t>Глава 4. УКОМПЛЕКТОВАННОСТЬ ПОСТАВЩИКОВ СОЦИАЛЬНЫХ</w:t>
      </w:r>
    </w:p>
    <w:p w:rsidR="00746631" w:rsidRDefault="00FB04C1">
      <w:pPr>
        <w:pStyle w:val="ConsPlusTitle0"/>
        <w:jc w:val="center"/>
      </w:pPr>
      <w:r>
        <w:t>УСЛУГ СПЕЦИАЛИСТАМИ И ИХ КВАЛИФИКАЦИЯ</w:t>
      </w:r>
    </w:p>
    <w:p w:rsidR="00746631" w:rsidRDefault="00746631">
      <w:pPr>
        <w:pStyle w:val="ConsPlusNormal0"/>
        <w:jc w:val="both"/>
      </w:pPr>
    </w:p>
    <w:p w:rsidR="00746631" w:rsidRDefault="00FB04C1">
      <w:pPr>
        <w:pStyle w:val="ConsPlusNormal0"/>
        <w:ind w:firstLine="540"/>
        <w:jc w:val="both"/>
      </w:pPr>
      <w:r>
        <w:t>1. Поставщики социальных услуг укомплектовываются необходимым числом специалистов в соответствии со штатным расписанием.</w:t>
      </w:r>
    </w:p>
    <w:p w:rsidR="00746631" w:rsidRDefault="00FB04C1">
      <w:pPr>
        <w:pStyle w:val="ConsPlusNormal0"/>
        <w:spacing w:before="240"/>
        <w:ind w:firstLine="540"/>
        <w:jc w:val="both"/>
      </w:pPr>
      <w:r>
        <w:t>2. Специалисты поставщиков социальных услуг должны:</w:t>
      </w:r>
    </w:p>
    <w:p w:rsidR="00746631" w:rsidRDefault="00FB04C1">
      <w:pPr>
        <w:pStyle w:val="ConsPlusNormal0"/>
        <w:spacing w:before="240"/>
        <w:ind w:firstLine="540"/>
        <w:jc w:val="both"/>
      </w:pPr>
      <w:proofErr w:type="gramStart"/>
      <w:r>
        <w:t>1) иметь профессиональную подготовку и соответствовать квалификационным требованиям, установленным для данной профессии;</w:t>
      </w:r>
      <w:proofErr w:type="gramEnd"/>
    </w:p>
    <w:p w:rsidR="00746631" w:rsidRDefault="00FB04C1">
      <w:pPr>
        <w:pStyle w:val="ConsPlusNormal0"/>
        <w:spacing w:before="240"/>
        <w:ind w:firstLine="540"/>
        <w:jc w:val="both"/>
      </w:pPr>
      <w:r>
        <w:t>2) знать и соблюдать действующие законы, иные нормативные правовые акты, касающиеся профессиональной деятельности специалистов, а также должностные инструкции, правила внутреннего трудового распорядка, приказы и распоряжения поставщиков социальных услуг;</w:t>
      </w:r>
    </w:p>
    <w:p w:rsidR="00746631" w:rsidRDefault="00FB04C1">
      <w:pPr>
        <w:pStyle w:val="ConsPlusNormal0"/>
        <w:spacing w:before="240"/>
        <w:ind w:firstLine="540"/>
        <w:jc w:val="both"/>
      </w:pPr>
      <w:r>
        <w:t>3) проходить инструктаж с целью ознакомления с правилами внутреннего распорядка и организацией работы поставщиков социальных услуг перед поступлением на работу;</w:t>
      </w:r>
    </w:p>
    <w:p w:rsidR="00746631" w:rsidRDefault="00FB04C1">
      <w:pPr>
        <w:pStyle w:val="ConsPlusNormal0"/>
        <w:spacing w:before="240"/>
        <w:ind w:firstLine="540"/>
        <w:jc w:val="both"/>
      </w:pPr>
      <w:r>
        <w:t>4) знать и соблюдать санитарно-гигиенические нормы и правила;</w:t>
      </w:r>
    </w:p>
    <w:p w:rsidR="00746631" w:rsidRDefault="00FB04C1">
      <w:pPr>
        <w:pStyle w:val="ConsPlusNormal0"/>
        <w:spacing w:before="240"/>
        <w:ind w:firstLine="540"/>
        <w:jc w:val="both"/>
      </w:pPr>
      <w:r>
        <w:t>5) знать и соблюдать правила эксплуатации оборудования, с которым они работают, а также правила техники безопасности, охраны труда, пожарной безопасности;</w:t>
      </w:r>
    </w:p>
    <w:p w:rsidR="00746631" w:rsidRDefault="00FB04C1">
      <w:pPr>
        <w:pStyle w:val="ConsPlusNormal0"/>
        <w:spacing w:before="240"/>
        <w:ind w:firstLine="540"/>
        <w:jc w:val="both"/>
      </w:pPr>
      <w:r>
        <w:t>6) проходить обязательный предварительный медицинский осмотр при поступлении на работу, а в период работы - периодические медицинские осмотры;</w:t>
      </w:r>
    </w:p>
    <w:p w:rsidR="00746631" w:rsidRDefault="00FB04C1">
      <w:pPr>
        <w:pStyle w:val="ConsPlusNormal0"/>
        <w:spacing w:before="240"/>
        <w:ind w:firstLine="540"/>
        <w:jc w:val="both"/>
      </w:pPr>
      <w:r>
        <w:t>7) обеспечивать безопасность оказываемых социальных услуг для жизни и здоровья граждан, сохранность их имущества;</w:t>
      </w:r>
    </w:p>
    <w:p w:rsidR="00746631" w:rsidRDefault="00FB04C1">
      <w:pPr>
        <w:pStyle w:val="ConsPlusNormal0"/>
        <w:spacing w:before="240"/>
        <w:ind w:firstLine="540"/>
        <w:jc w:val="both"/>
      </w:pPr>
      <w:r>
        <w:t>8) повышать свою квалификацию и профессиональное мастерство путем переподготовки и профессиональной подготовки;</w:t>
      </w:r>
    </w:p>
    <w:p w:rsidR="00746631" w:rsidRDefault="00FB04C1">
      <w:pPr>
        <w:pStyle w:val="ConsPlusNormal0"/>
        <w:spacing w:before="240"/>
        <w:ind w:firstLine="540"/>
        <w:jc w:val="both"/>
      </w:pPr>
      <w:r>
        <w:t>9) соблюдать профессиональную этику в процессе обслуживания граждан;</w:t>
      </w:r>
    </w:p>
    <w:p w:rsidR="00746631" w:rsidRDefault="00FB04C1">
      <w:pPr>
        <w:pStyle w:val="ConsPlusNormal0"/>
        <w:spacing w:before="240"/>
        <w:ind w:firstLine="540"/>
        <w:jc w:val="both"/>
      </w:pPr>
      <w:r>
        <w:t>10) обладать, наряду с соответствующей квалификацией и профессионализмом, высокими моральными и морально-этическими качествами, чувством ответственности и руководствоваться в работе принципами гуманности, справедливости, объективности и доброжелательности;</w:t>
      </w:r>
    </w:p>
    <w:p w:rsidR="00746631" w:rsidRDefault="00FB04C1">
      <w:pPr>
        <w:pStyle w:val="ConsPlusNormal0"/>
        <w:spacing w:before="240"/>
        <w:ind w:firstLine="540"/>
        <w:jc w:val="both"/>
      </w:pPr>
      <w:r>
        <w:t>11) при оказании гражданам социальных услуг проявлять к ним максимальную чуткость, вежливость, внимание, выдержку, предусмотрительность, терпение и учитывать их физическое и психологическое состояние;</w:t>
      </w:r>
    </w:p>
    <w:p w:rsidR="00746631" w:rsidRDefault="00FB04C1">
      <w:pPr>
        <w:pStyle w:val="ConsPlusNormal0"/>
        <w:spacing w:before="240"/>
        <w:ind w:firstLine="540"/>
        <w:jc w:val="both"/>
      </w:pPr>
      <w:r>
        <w:t>12) сохранять профессиональную тайну, к которой относятся сведения личного характера о гражданах, ставшие известными специалистам при оказании социальных услуг.</w:t>
      </w:r>
    </w:p>
    <w:p w:rsidR="00746631" w:rsidRDefault="00FB04C1">
      <w:pPr>
        <w:pStyle w:val="ConsPlusNormal0"/>
        <w:spacing w:before="240"/>
        <w:ind w:firstLine="540"/>
        <w:jc w:val="both"/>
      </w:pPr>
      <w:r>
        <w:t>3. Для специалистов каждой категории разрабатываются должностные инструкции, устанавливающие их обязанности и права, которые утверждаются руководителем.</w:t>
      </w:r>
    </w:p>
    <w:p w:rsidR="00746631" w:rsidRDefault="00FB04C1">
      <w:pPr>
        <w:pStyle w:val="ConsPlusNormal0"/>
        <w:spacing w:before="240"/>
        <w:ind w:firstLine="540"/>
        <w:jc w:val="both"/>
      </w:pPr>
      <w:r>
        <w:t>4. Специалисты подлежат аттестации в установленном порядке.</w:t>
      </w:r>
    </w:p>
    <w:p w:rsidR="00746631" w:rsidRDefault="00746631">
      <w:pPr>
        <w:pStyle w:val="ConsPlusNormal0"/>
        <w:jc w:val="both"/>
      </w:pPr>
    </w:p>
    <w:p w:rsidR="00746631" w:rsidRDefault="00FB04C1">
      <w:pPr>
        <w:pStyle w:val="ConsPlusTitle0"/>
        <w:jc w:val="center"/>
        <w:outlineLvl w:val="1"/>
      </w:pPr>
      <w:r>
        <w:t>Раздел V. ПЕРЕЧЕНЬ ДОКУМЕНТОВ, НЕОБХОДИМЫХ</w:t>
      </w:r>
    </w:p>
    <w:p w:rsidR="00746631" w:rsidRDefault="00FB04C1">
      <w:pPr>
        <w:pStyle w:val="ConsPlusTitle0"/>
        <w:jc w:val="center"/>
      </w:pPr>
      <w:r>
        <w:lastRenderedPageBreak/>
        <w:t>ДЛЯ ПРЕДОСТАВЛЕНИЯ СОЦИАЛЬНОЙ УСЛУГИ, ПОРЯДОК</w:t>
      </w:r>
    </w:p>
    <w:p w:rsidR="00746631" w:rsidRDefault="00FB04C1">
      <w:pPr>
        <w:pStyle w:val="ConsPlusTitle0"/>
        <w:jc w:val="center"/>
      </w:pPr>
      <w:r>
        <w:t>ОФОРМЛЕНИЯ НА СОЦИАЛЬНОЕ ОБСЛУЖИВАНИЕ</w:t>
      </w:r>
    </w:p>
    <w:p w:rsidR="00746631" w:rsidRDefault="00746631">
      <w:pPr>
        <w:pStyle w:val="ConsPlusNormal0"/>
        <w:jc w:val="both"/>
      </w:pPr>
    </w:p>
    <w:p w:rsidR="00746631" w:rsidRDefault="00FB04C1">
      <w:pPr>
        <w:pStyle w:val="ConsPlusNormal0"/>
        <w:ind w:firstLine="540"/>
        <w:jc w:val="both"/>
      </w:pPr>
      <w:r>
        <w:t xml:space="preserve">1. </w:t>
      </w:r>
      <w:proofErr w:type="gramStart"/>
      <w:r>
        <w:t xml:space="preserve">Основанием для рассмотрения вопроса о предоставлении социальных услуг в форме социального обслуживания на дому, полустационарной форме социального обслуживания, а также срочных социальных услуг является поданное в письменной или электронной форме </w:t>
      </w:r>
      <w:hyperlink r:id="rId183"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color w:val="0000FF"/>
          </w:rPr>
          <w:t>заявление</w:t>
        </w:r>
      </w:hyperlink>
      <w:r>
        <w:t xml:space="preserve"> гражданина или его законного представителя о предоставлении социальных услуг по форме, утвержденной приказом Министерства труда и социальной защиты Российской Федерации от 28 марта 2014 г. N 159н, либо обращение</w:t>
      </w:r>
      <w:proofErr w:type="gramEnd"/>
      <w:r>
        <w:t xml:space="preserve"> в его интересах иных граждан, обращение государственных органов, органов местного самоуправления, общественных объединений непосредственно </w:t>
      </w:r>
      <w:proofErr w:type="gramStart"/>
      <w:r>
        <w:t>в</w:t>
      </w:r>
      <w:proofErr w:type="gramEnd"/>
      <w:r>
        <w:t xml:space="preserve"> </w:t>
      </w:r>
      <w:proofErr w:type="gramStart"/>
      <w:r>
        <w:t>уполномоченный</w:t>
      </w:r>
      <w:proofErr w:type="gramEnd"/>
      <w:r>
        <w:t xml:space="preserve"> орган или к поставщику социальных услуг, либо переданное заявление в рамках межведомственного взаимодействия.</w:t>
      </w:r>
    </w:p>
    <w:p w:rsidR="00746631" w:rsidRDefault="00FB04C1">
      <w:pPr>
        <w:pStyle w:val="ConsPlusNormal0"/>
        <w:spacing w:before="240"/>
        <w:ind w:firstLine="540"/>
        <w:jc w:val="both"/>
      </w:pPr>
      <w:r>
        <w:t>Датой обращения гражданина (его законного представителя) является регистрация заявления с необходимыми документами в журнале регистрации заявлений, решений о нуждаемости в предоставлении социальных услуг и разработки ИППСУ в полустационарной форме социального обслуживания и форме социального обслуживания на дому (далее - Журнал) по форме согласно приложению N 1 к настоящему Порядку.</w:t>
      </w:r>
    </w:p>
    <w:p w:rsidR="00746631" w:rsidRDefault="00FB04C1">
      <w:pPr>
        <w:pStyle w:val="ConsPlusNormal0"/>
        <w:jc w:val="both"/>
      </w:pPr>
      <w:r>
        <w:t xml:space="preserve">(п. 1 в ред. </w:t>
      </w:r>
      <w:hyperlink r:id="rId184"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Администрации Курской области от 07.12.2015 N 848-па)</w:t>
      </w:r>
    </w:p>
    <w:p w:rsidR="00746631" w:rsidRDefault="00FB04C1">
      <w:pPr>
        <w:pStyle w:val="ConsPlusNormal0"/>
        <w:spacing w:before="240"/>
        <w:ind w:firstLine="540"/>
        <w:jc w:val="both"/>
      </w:pPr>
      <w:bookmarkStart w:id="3" w:name="P2267"/>
      <w:bookmarkEnd w:id="3"/>
      <w:r>
        <w:t xml:space="preserve">2. Для предоставления социальных услуг кроме заявления гражданами (законными представителями) </w:t>
      </w:r>
      <w:proofErr w:type="gramStart"/>
      <w:r>
        <w:t>предоставляются следующие документы</w:t>
      </w:r>
      <w:proofErr w:type="gramEnd"/>
      <w:r>
        <w:t>:</w:t>
      </w:r>
    </w:p>
    <w:p w:rsidR="00746631" w:rsidRDefault="00FB04C1">
      <w:pPr>
        <w:pStyle w:val="ConsPlusNormal0"/>
        <w:spacing w:before="240"/>
        <w:ind w:firstLine="540"/>
        <w:jc w:val="both"/>
      </w:pPr>
      <w:r>
        <w:t>1) копия документа, удостоверяющего личность гражданина;</w:t>
      </w:r>
    </w:p>
    <w:p w:rsidR="00746631" w:rsidRDefault="00FB04C1">
      <w:pPr>
        <w:pStyle w:val="ConsPlusNormal0"/>
        <w:spacing w:before="240"/>
        <w:ind w:firstLine="540"/>
        <w:jc w:val="both"/>
      </w:pPr>
      <w:r>
        <w:t>В качестве документа, удостоверяющего личность, возраст и гражданство иностранных граждан, предъявляется вид на жительство, выданный в установленном порядке территориальным органом МВД России;</w:t>
      </w:r>
    </w:p>
    <w:p w:rsidR="00746631" w:rsidRDefault="00FB04C1">
      <w:pPr>
        <w:pStyle w:val="ConsPlusNormal0"/>
        <w:jc w:val="both"/>
      </w:pPr>
      <w:r>
        <w:t xml:space="preserve">(в ред. </w:t>
      </w:r>
      <w:hyperlink r:id="rId185" w:tooltip="Постановление Администрации Курской области от 07.12.2020 N 123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
        <w:r>
          <w:rPr>
            <w:color w:val="0000FF"/>
          </w:rPr>
          <w:t>постановления</w:t>
        </w:r>
      </w:hyperlink>
      <w:r>
        <w:t xml:space="preserve"> Администрации Курской области от 07.12.2020 N 1238-па)</w:t>
      </w:r>
    </w:p>
    <w:p w:rsidR="00746631" w:rsidRDefault="00FB04C1">
      <w:pPr>
        <w:pStyle w:val="ConsPlusNormal0"/>
        <w:spacing w:before="240"/>
        <w:ind w:firstLine="540"/>
        <w:jc w:val="both"/>
      </w:pPr>
      <w:r>
        <w:t>2) копия документа, удостоверяющего личность лица, действующего от имени гражданина (при обращении законного представителя);</w:t>
      </w:r>
    </w:p>
    <w:p w:rsidR="00746631" w:rsidRDefault="00FB04C1">
      <w:pPr>
        <w:pStyle w:val="ConsPlusNormal0"/>
        <w:spacing w:before="240"/>
        <w:ind w:firstLine="540"/>
        <w:jc w:val="both"/>
      </w:pPr>
      <w:r>
        <w:t>3) копия документа, подтверждающего полномочия лица, действующего от имени гражданина, в случае подачи заявления лицом, действующим от имени гражданина;</w:t>
      </w:r>
    </w:p>
    <w:p w:rsidR="00746631" w:rsidRDefault="00FB04C1">
      <w:pPr>
        <w:pStyle w:val="ConsPlusNormal0"/>
        <w:spacing w:before="240"/>
        <w:ind w:firstLine="540"/>
        <w:jc w:val="both"/>
      </w:pPr>
      <w:r>
        <w:t>4) копия документа, подтверждающего место жительства и (или) пребывания, фактического проживания гражданина (его законного представителя);</w:t>
      </w:r>
    </w:p>
    <w:p w:rsidR="00746631" w:rsidRDefault="00FB04C1">
      <w:pPr>
        <w:pStyle w:val="ConsPlusNormal0"/>
        <w:spacing w:before="240"/>
        <w:ind w:firstLine="540"/>
        <w:jc w:val="both"/>
      </w:pPr>
      <w:r>
        <w:t xml:space="preserve">5) документы (сведения), подтверждающие наличие у гражданина обстоятельств, которые ухудшают или могут ухудшить условия его жизнедеятельности, послуживших </w:t>
      </w:r>
      <w:proofErr w:type="gramStart"/>
      <w:r>
        <w:t>основанием</w:t>
      </w:r>
      <w:proofErr w:type="gramEnd"/>
      <w:r>
        <w:t xml:space="preserve"> для признания гражданина нуждающимся в социальных услугах в форме социального обслуживания на дому;</w:t>
      </w:r>
    </w:p>
    <w:p w:rsidR="00746631" w:rsidRDefault="00FB04C1">
      <w:pPr>
        <w:pStyle w:val="ConsPlusNormal0"/>
        <w:spacing w:before="240"/>
        <w:ind w:firstLine="540"/>
        <w:jc w:val="both"/>
      </w:pPr>
      <w:r>
        <w:t xml:space="preserve">6) исключен. - </w:t>
      </w:r>
      <w:hyperlink r:id="rId186" w:tooltip="Постановление Администрации Курской области от 17.05.2022 N 55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w:t>
        </w:r>
      </w:hyperlink>
      <w:r>
        <w:t xml:space="preserve"> Администрации Курской области от 17.05.2022 N 558-па;</w:t>
      </w:r>
    </w:p>
    <w:p w:rsidR="00746631" w:rsidRDefault="00FB04C1">
      <w:pPr>
        <w:pStyle w:val="ConsPlusNormal0"/>
        <w:spacing w:before="240"/>
        <w:ind w:firstLine="540"/>
        <w:jc w:val="both"/>
      </w:pPr>
      <w:r>
        <w:t xml:space="preserve">7) Исключен. - </w:t>
      </w:r>
      <w:hyperlink r:id="rId187"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w:t>
        </w:r>
      </w:hyperlink>
      <w:r>
        <w:t xml:space="preserve"> Администрации Курской области от 07.12.2015 N 848-па.</w:t>
      </w:r>
    </w:p>
    <w:p w:rsidR="00746631" w:rsidRDefault="00FB04C1">
      <w:pPr>
        <w:pStyle w:val="ConsPlusNormal0"/>
        <w:spacing w:before="240"/>
        <w:ind w:firstLine="540"/>
        <w:jc w:val="both"/>
      </w:pPr>
      <w:hyperlink r:id="rId188"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7</w:t>
        </w:r>
      </w:hyperlink>
      <w:r>
        <w:t>) копия удостоверения установленного образца о праве на льготы (в случае их наличия);</w:t>
      </w:r>
    </w:p>
    <w:p w:rsidR="00746631" w:rsidRDefault="00FB04C1">
      <w:pPr>
        <w:pStyle w:val="ConsPlusNormal0"/>
        <w:spacing w:before="240"/>
        <w:ind w:firstLine="540"/>
        <w:jc w:val="both"/>
      </w:pPr>
      <w:hyperlink r:id="rId189"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8</w:t>
        </w:r>
      </w:hyperlink>
      <w:r>
        <w:t xml:space="preserve">) исключен. - </w:t>
      </w:r>
      <w:hyperlink r:id="rId190" w:tooltip="Постановление Администрации Курской области от 07.12.2020 N 123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
        <w:r>
          <w:rPr>
            <w:color w:val="0000FF"/>
          </w:rPr>
          <w:t>Постановление</w:t>
        </w:r>
      </w:hyperlink>
      <w:r>
        <w:t xml:space="preserve"> Администрации Курской области от 07.12.2020 N 1238-па;</w:t>
      </w:r>
    </w:p>
    <w:p w:rsidR="00746631" w:rsidRDefault="00FB04C1">
      <w:pPr>
        <w:pStyle w:val="ConsPlusNormal0"/>
        <w:spacing w:before="240"/>
        <w:ind w:firstLine="540"/>
        <w:jc w:val="both"/>
      </w:pPr>
      <w:r>
        <w:t xml:space="preserve">3. Заявление и документы, указанные в </w:t>
      </w:r>
      <w:hyperlink w:anchor="P2267" w:tooltip="2. Для предоставления социальных услуг кроме заявления гражданами (законными представителями) предоставляются следующие документы:">
        <w:r>
          <w:rPr>
            <w:color w:val="0000FF"/>
          </w:rPr>
          <w:t>пункте 2 раздела V</w:t>
        </w:r>
      </w:hyperlink>
      <w:r>
        <w:t xml:space="preserve"> настоящего Порядка (далее - документы), могут быть представлены одним из следующих способов:</w:t>
      </w:r>
    </w:p>
    <w:p w:rsidR="00746631" w:rsidRDefault="00FB04C1">
      <w:pPr>
        <w:pStyle w:val="ConsPlusNormal0"/>
        <w:spacing w:before="240"/>
        <w:ind w:firstLine="540"/>
        <w:jc w:val="both"/>
      </w:pPr>
      <w:r>
        <w:lastRenderedPageBreak/>
        <w:t>1) путем личного обращения гражданина (его законного представителя) в уполномоченный орган либо к поставщику социальных услуг;</w:t>
      </w:r>
    </w:p>
    <w:p w:rsidR="00746631" w:rsidRDefault="00FB04C1">
      <w:pPr>
        <w:pStyle w:val="ConsPlusNormal0"/>
        <w:jc w:val="both"/>
      </w:pPr>
      <w:r>
        <w:t xml:space="preserve">(в ред. </w:t>
      </w:r>
      <w:hyperlink r:id="rId191"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Администрации Курской области от 07.12.2015 N 848-па)</w:t>
      </w:r>
    </w:p>
    <w:p w:rsidR="00746631" w:rsidRDefault="00FB04C1">
      <w:pPr>
        <w:pStyle w:val="ConsPlusNormal0"/>
        <w:spacing w:before="240"/>
        <w:ind w:firstLine="540"/>
        <w:jc w:val="both"/>
      </w:pPr>
      <w:r>
        <w:t>2) через организации федеральной почтовой связи;</w:t>
      </w:r>
    </w:p>
    <w:p w:rsidR="00746631" w:rsidRDefault="00FB04C1">
      <w:pPr>
        <w:pStyle w:val="ConsPlusNormal0"/>
        <w:spacing w:before="240"/>
        <w:ind w:firstLine="540"/>
        <w:jc w:val="both"/>
      </w:pPr>
      <w:r>
        <w:t>3) в форме электронных документов с использованием информационно-телекоммуникационной сети "Интернет", включая единый портал государственных и муниципальных услуг;</w:t>
      </w:r>
    </w:p>
    <w:p w:rsidR="00746631" w:rsidRDefault="00FB04C1">
      <w:pPr>
        <w:pStyle w:val="ConsPlusNormal0"/>
        <w:jc w:val="both"/>
      </w:pPr>
      <w:r>
        <w:t>(</w:t>
      </w:r>
      <w:proofErr w:type="spellStart"/>
      <w:r>
        <w:t>пп</w:t>
      </w:r>
      <w:proofErr w:type="spellEnd"/>
      <w:r>
        <w:t xml:space="preserve">. 3 </w:t>
      </w:r>
      <w:proofErr w:type="gramStart"/>
      <w:r>
        <w:t>введен</w:t>
      </w:r>
      <w:proofErr w:type="gramEnd"/>
      <w:r>
        <w:t xml:space="preserve"> </w:t>
      </w:r>
      <w:hyperlink r:id="rId192" w:tooltip="Постановление Администрации Курской области от 12.05.2021 N 479-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12.05.2021 N 479-па)</w:t>
      </w:r>
    </w:p>
    <w:p w:rsidR="00746631" w:rsidRDefault="00FB04C1">
      <w:pPr>
        <w:pStyle w:val="ConsPlusNormal0"/>
        <w:spacing w:before="240"/>
        <w:ind w:firstLine="540"/>
        <w:jc w:val="both"/>
      </w:pPr>
      <w:r>
        <w:t xml:space="preserve">3) - 4) исключены. - </w:t>
      </w:r>
      <w:hyperlink r:id="rId193" w:tooltip="Постановление Администрации Курской области от 11.03.2021 N 192-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w:t>
        </w:r>
      </w:hyperlink>
      <w:r>
        <w:t xml:space="preserve"> Администрации Курской области от 11.03.2021 N 192-па.</w:t>
      </w:r>
    </w:p>
    <w:p w:rsidR="00746631" w:rsidRDefault="00FB04C1">
      <w:pPr>
        <w:pStyle w:val="ConsPlusNormal0"/>
        <w:spacing w:before="240"/>
        <w:ind w:firstLine="540"/>
        <w:jc w:val="both"/>
      </w:pPr>
      <w:bookmarkStart w:id="4" w:name="P2286"/>
      <w:bookmarkEnd w:id="4"/>
      <w:r>
        <w:t>4. Центрами (комплексные центры, межрайонные комплексные центры) социального обслуживания в рамках межведомственного взаимодействия запрашиваются следующие документы (сведения), которые находятся в распоряжении государственных органов, органов местного самоуправления и иных организаций:</w:t>
      </w:r>
    </w:p>
    <w:p w:rsidR="00746631" w:rsidRDefault="00FB04C1">
      <w:pPr>
        <w:pStyle w:val="ConsPlusNormal0"/>
        <w:jc w:val="both"/>
      </w:pPr>
      <w:r>
        <w:t xml:space="preserve">(в ред. </w:t>
      </w:r>
      <w:hyperlink r:id="rId194" w:tooltip="Постановление Администрации Курской области от 12.05.2021 N 479-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Администрации Курской области от 12.05.2021 N 479-па)</w:t>
      </w:r>
    </w:p>
    <w:p w:rsidR="00746631" w:rsidRDefault="00FB04C1">
      <w:pPr>
        <w:pStyle w:val="ConsPlusNormal0"/>
        <w:spacing w:before="240"/>
        <w:ind w:firstLine="540"/>
        <w:jc w:val="both"/>
      </w:pPr>
      <w:r>
        <w:t>1) сведения, содержащиеся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(БГИР) (запрашиваются центрами социального обслуживания);</w:t>
      </w:r>
    </w:p>
    <w:p w:rsidR="00746631" w:rsidRDefault="00FB04C1">
      <w:pPr>
        <w:pStyle w:val="ConsPlusNormal0"/>
        <w:spacing w:before="240"/>
        <w:ind w:firstLine="540"/>
        <w:jc w:val="both"/>
      </w:pPr>
      <w:r>
        <w:t>2) сведения о размере получаемой пенсии, компенсационных выплат;</w:t>
      </w:r>
    </w:p>
    <w:p w:rsidR="00746631" w:rsidRDefault="00FB04C1">
      <w:pPr>
        <w:pStyle w:val="ConsPlusNormal0"/>
        <w:spacing w:before="240"/>
        <w:ind w:firstLine="540"/>
        <w:jc w:val="both"/>
      </w:pPr>
      <w:r>
        <w:t xml:space="preserve">3) сведения, необходимые для исполнения индивидуальной программы реабилитации или </w:t>
      </w:r>
      <w:proofErr w:type="spellStart"/>
      <w:r>
        <w:t>абилитации</w:t>
      </w:r>
      <w:proofErr w:type="spellEnd"/>
      <w:r>
        <w:t xml:space="preserve"> инвалида, ребенка-инвалида, содержащиеся в федеральной государственной информационной системе "Федеральный реестр инвалидов".</w:t>
      </w:r>
    </w:p>
    <w:p w:rsidR="00746631" w:rsidRDefault="00FB04C1">
      <w:pPr>
        <w:pStyle w:val="ConsPlusNormal0"/>
        <w:jc w:val="both"/>
      </w:pPr>
      <w:r>
        <w:t xml:space="preserve">(п. 4 в ред. </w:t>
      </w:r>
      <w:hyperlink r:id="rId195" w:tooltip="Постановление Администрации Курской области от 07.12.2020 N 123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
        <w:r>
          <w:rPr>
            <w:color w:val="0000FF"/>
          </w:rPr>
          <w:t>постановления</w:t>
        </w:r>
      </w:hyperlink>
      <w:r>
        <w:t xml:space="preserve"> Администрации Курской области от 07.12.2020 N 1238-па)</w:t>
      </w:r>
    </w:p>
    <w:p w:rsidR="00746631" w:rsidRDefault="00FB04C1">
      <w:pPr>
        <w:pStyle w:val="ConsPlusNormal0"/>
        <w:spacing w:before="240"/>
        <w:ind w:firstLine="540"/>
        <w:jc w:val="both"/>
      </w:pPr>
      <w:r>
        <w:t xml:space="preserve">5. </w:t>
      </w:r>
      <w:proofErr w:type="gramStart"/>
      <w:r>
        <w:t xml:space="preserve">Представление гражданином (его законным представителем) неполного перечня документов, указанных в </w:t>
      </w:r>
      <w:hyperlink w:anchor="P2267" w:tooltip="2. Для предоставления социальных услуг кроме заявления гражданами (законными представителями) предоставляются следующие документы:">
        <w:r>
          <w:rPr>
            <w:color w:val="0000FF"/>
          </w:rPr>
          <w:t>пункте 2 раздела V</w:t>
        </w:r>
      </w:hyperlink>
      <w:r>
        <w:t xml:space="preserve"> настоящего Порядка (за исключением документов (сведений), указанных в </w:t>
      </w:r>
      <w:hyperlink w:anchor="P2286" w:tooltip="4. Центрами (комплексные центры, межрайонные комплексные центры) социального обслуживания в рамках межведомственного взаимодействия запрашиваются следующие документы (сведения), которые находятся в распоряжении государственных органов, органов местного самоупр">
        <w:r>
          <w:rPr>
            <w:color w:val="0000FF"/>
          </w:rPr>
          <w:t>пункте 4</w:t>
        </w:r>
      </w:hyperlink>
      <w:r>
        <w:t xml:space="preserve"> настоящего Порядка, которые запрашиваются специалистами центров (комплексных центров, межрайонных комплексных центров) социального обслуживания в рамках межведомственного взаимодействия), является основанием для отказа в приеме заявления и документов.</w:t>
      </w:r>
      <w:proofErr w:type="gramEnd"/>
    </w:p>
    <w:p w:rsidR="00746631" w:rsidRDefault="00FB04C1">
      <w:pPr>
        <w:pStyle w:val="ConsPlusNormal0"/>
        <w:jc w:val="both"/>
      </w:pPr>
      <w:r>
        <w:t>(</w:t>
      </w:r>
      <w:proofErr w:type="gramStart"/>
      <w:r>
        <w:t>в</w:t>
      </w:r>
      <w:proofErr w:type="gramEnd"/>
      <w:r>
        <w:t xml:space="preserve"> ред. постановлений Администрации Курской области от 07.12.2015 </w:t>
      </w:r>
      <w:hyperlink r:id="rId196"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N 848-па</w:t>
        </w:r>
      </w:hyperlink>
      <w:r>
        <w:t xml:space="preserve">, от 07.12.2020 </w:t>
      </w:r>
      <w:hyperlink r:id="rId197" w:tooltip="Постановление Администрации Курской области от 07.12.2020 N 123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
        <w:r>
          <w:rPr>
            <w:color w:val="0000FF"/>
          </w:rPr>
          <w:t>N 1238-па</w:t>
        </w:r>
      </w:hyperlink>
      <w:r>
        <w:t xml:space="preserve">, от 12.05.2021 </w:t>
      </w:r>
      <w:hyperlink r:id="rId198" w:tooltip="Постановление Администрации Курской области от 12.05.2021 N 479-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N 479-па</w:t>
        </w:r>
      </w:hyperlink>
      <w:r>
        <w:t>)</w:t>
      </w:r>
    </w:p>
    <w:p w:rsidR="00746631" w:rsidRDefault="00FB04C1">
      <w:pPr>
        <w:pStyle w:val="ConsPlusNormal0"/>
        <w:spacing w:before="240"/>
        <w:ind w:firstLine="540"/>
        <w:jc w:val="both"/>
      </w:pPr>
      <w:r>
        <w:t xml:space="preserve">6. Исключен. - </w:t>
      </w:r>
      <w:hyperlink r:id="rId199"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w:t>
        </w:r>
      </w:hyperlink>
      <w:r>
        <w:t xml:space="preserve"> Администрации Курской области от 07.12.2015 N 848-па.</w:t>
      </w:r>
    </w:p>
    <w:p w:rsidR="00746631" w:rsidRDefault="00FB04C1">
      <w:pPr>
        <w:pStyle w:val="ConsPlusNormal0"/>
        <w:spacing w:before="240"/>
        <w:ind w:firstLine="540"/>
        <w:jc w:val="both"/>
      </w:pPr>
      <w:r>
        <w:t>7. Возврат заявления и документов не является препятствием для повторного обращения после устранения гражданином причин, послуживших основанием для их возврата.</w:t>
      </w:r>
    </w:p>
    <w:p w:rsidR="00746631" w:rsidRDefault="00FB04C1">
      <w:pPr>
        <w:pStyle w:val="ConsPlusNormal0"/>
        <w:spacing w:before="240"/>
        <w:ind w:firstLine="540"/>
        <w:jc w:val="both"/>
      </w:pPr>
      <w:r>
        <w:t>Решение об отказе в предоставлении социальных услуг может быть обжаловано гражданином (его законным представителем) в порядке, установленном законодательством Российской Федерации.</w:t>
      </w:r>
    </w:p>
    <w:p w:rsidR="00746631" w:rsidRDefault="00FB04C1">
      <w:pPr>
        <w:pStyle w:val="ConsPlusNormal0"/>
        <w:spacing w:before="240"/>
        <w:ind w:firstLine="540"/>
        <w:jc w:val="both"/>
      </w:pPr>
      <w:r>
        <w:t xml:space="preserve">8. </w:t>
      </w:r>
      <w:proofErr w:type="gramStart"/>
      <w:r>
        <w:t>Специалист центра (комплексного центра, межрайонного комплексного центра) социального обслуживания по поручению уполномоченного органа (при подаче заявления в уполномоченный орган) или представитель поставщика социальных услуг (при подаче заявления поставщику социальных услуг) в течение трех рабочих дней с даты подачи заявления гражданина (его законного представителя) выезжает к месту проживания (пребывания) гражданина с целью составления акта обследования на предмет признания гражданина нуждающимся в</w:t>
      </w:r>
      <w:proofErr w:type="gramEnd"/>
      <w:r>
        <w:t xml:space="preserve"> </w:t>
      </w:r>
      <w:proofErr w:type="gramStart"/>
      <w:r>
        <w:lastRenderedPageBreak/>
        <w:t>предоставлении</w:t>
      </w:r>
      <w:proofErr w:type="gramEnd"/>
      <w:r>
        <w:t xml:space="preserve"> социальных услуг (далее - Акт обследования) по форме согласно приложению N 3 к настоящему Порядку.</w:t>
      </w:r>
    </w:p>
    <w:p w:rsidR="00746631" w:rsidRDefault="00FB04C1">
      <w:pPr>
        <w:pStyle w:val="ConsPlusNormal0"/>
        <w:jc w:val="both"/>
      </w:pPr>
      <w:r>
        <w:t xml:space="preserve">(п. 8 в ред. </w:t>
      </w:r>
      <w:hyperlink r:id="rId200"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Администрации Курской области от 07.12.2015 N 848-па)</w:t>
      </w:r>
    </w:p>
    <w:p w:rsidR="00746631" w:rsidRDefault="00FB04C1">
      <w:pPr>
        <w:pStyle w:val="ConsPlusNormal0"/>
        <w:spacing w:before="240"/>
        <w:ind w:firstLine="540"/>
        <w:jc w:val="both"/>
      </w:pPr>
      <w:r>
        <w:t xml:space="preserve">9. </w:t>
      </w:r>
      <w:proofErr w:type="gramStart"/>
      <w:r>
        <w:t>На основании представленных документов и Акта обследования уполномоченный орган в течение пяти рабочих дней со дня обращения гражданина (его законного представителя) принимает решение о признании гражданина нуждающимся в социальном обслуживании по форме согласно приложению N 2 к настоящему Порядку и составляет индивидуальную программу по форме, утвержденной уполномоченным федеральным органом исполнительной власти.</w:t>
      </w:r>
      <w:proofErr w:type="gramEnd"/>
    </w:p>
    <w:p w:rsidR="00746631" w:rsidRDefault="00FB04C1">
      <w:pPr>
        <w:pStyle w:val="ConsPlusNormal0"/>
        <w:jc w:val="both"/>
      </w:pPr>
      <w:r>
        <w:t>(</w:t>
      </w:r>
      <w:proofErr w:type="gramStart"/>
      <w:r>
        <w:t>в</w:t>
      </w:r>
      <w:proofErr w:type="gramEnd"/>
      <w:r>
        <w:t xml:space="preserve"> ред. </w:t>
      </w:r>
      <w:hyperlink r:id="rId201"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Администрации Курской области от 07.12.2015 N 848-па)</w:t>
      </w:r>
    </w:p>
    <w:p w:rsidR="00746631" w:rsidRDefault="00FB04C1">
      <w:pPr>
        <w:pStyle w:val="ConsPlusNormal0"/>
        <w:spacing w:before="240"/>
        <w:ind w:firstLine="540"/>
        <w:jc w:val="both"/>
      </w:pPr>
      <w:r>
        <w:t>В случае необходимости социального сопровождения индивидуальная программа разрабатывается в рамках межведомственного взаимодействия, определенного порядком межведомственного взаимодействия органов исполнительной власти Курской области при предоставлении социальных услуг и социального сопровождения.</w:t>
      </w:r>
    </w:p>
    <w:p w:rsidR="00746631" w:rsidRDefault="00FB04C1">
      <w:pPr>
        <w:pStyle w:val="ConsPlusNormal0"/>
        <w:spacing w:before="240"/>
        <w:ind w:firstLine="540"/>
        <w:jc w:val="both"/>
      </w:pPr>
      <w:r>
        <w:t>Индивидуальная программа составляется в двух экземплярах, один из которых передается гражданину (или его законному представителю) в срок не более чем 10 рабочих дней со дня обращения гражданина (его законного представителя). Второй экземпляр индивидуальной программы остается в уполномоченном органе.</w:t>
      </w:r>
    </w:p>
    <w:p w:rsidR="00746631" w:rsidRDefault="00FB04C1">
      <w:pPr>
        <w:pStyle w:val="ConsPlusNormal0"/>
        <w:jc w:val="both"/>
      </w:pPr>
      <w:r>
        <w:t xml:space="preserve">(в ред. </w:t>
      </w:r>
      <w:hyperlink r:id="rId202"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Администрации Курской области от 07.12.2015 N 848-па)</w:t>
      </w:r>
    </w:p>
    <w:p w:rsidR="00746631" w:rsidRDefault="00FB04C1">
      <w:pPr>
        <w:pStyle w:val="ConsPlusNormal0"/>
        <w:spacing w:before="240"/>
        <w:ind w:firstLine="540"/>
        <w:jc w:val="both"/>
      </w:pPr>
      <w:r>
        <w:t>Индивидуальная программа для гражданина или его законного представителя имеет рекомендательный характер, для организации социального обслуживания - обязательный характер.</w:t>
      </w:r>
    </w:p>
    <w:p w:rsidR="00746631" w:rsidRDefault="00FB04C1">
      <w:pPr>
        <w:pStyle w:val="ConsPlusNormal0"/>
        <w:spacing w:before="240"/>
        <w:ind w:firstLine="540"/>
        <w:jc w:val="both"/>
      </w:pPr>
      <w:r>
        <w:t xml:space="preserve">Абзац исключен. - </w:t>
      </w:r>
      <w:hyperlink r:id="rId203" w:tooltip="Постановление Администрации Курской области от 12.05.2021 N 479-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w:t>
        </w:r>
      </w:hyperlink>
      <w:r>
        <w:t xml:space="preserve"> Администрации Курской области от 12.05.2021 N 479-па.</w:t>
      </w:r>
    </w:p>
    <w:p w:rsidR="00746631" w:rsidRDefault="00FB04C1">
      <w:pPr>
        <w:pStyle w:val="ConsPlusNormal0"/>
        <w:spacing w:before="240"/>
        <w:ind w:firstLine="540"/>
        <w:jc w:val="both"/>
      </w:pPr>
      <w:r>
        <w:t xml:space="preserve">Индивидуальная программа предоставления социальных услуг составляется </w:t>
      </w:r>
      <w:proofErr w:type="gramStart"/>
      <w:r>
        <w:t>исходя из индивидуальной потребности получателя социальных услуг в социальных услугах и пересматривается</w:t>
      </w:r>
      <w:proofErr w:type="gramEnd"/>
      <w:r>
        <w:t xml:space="preserve"> в зависимости от изменения этой потребности, но не реже одного раза в три года.</w:t>
      </w:r>
    </w:p>
    <w:p w:rsidR="00746631" w:rsidRDefault="00FB04C1">
      <w:pPr>
        <w:pStyle w:val="ConsPlusNormal0"/>
        <w:jc w:val="both"/>
      </w:pPr>
      <w:r>
        <w:t>(</w:t>
      </w:r>
      <w:proofErr w:type="gramStart"/>
      <w:r>
        <w:t>а</w:t>
      </w:r>
      <w:proofErr w:type="gramEnd"/>
      <w:r>
        <w:t xml:space="preserve">бзац введен </w:t>
      </w:r>
      <w:hyperlink r:id="rId204" w:tooltip="Постановление Администрации Курской области от 11.03.2021 N 192-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11.03.2021 N 192-па)</w:t>
      </w:r>
    </w:p>
    <w:p w:rsidR="00746631" w:rsidRDefault="00FB04C1">
      <w:pPr>
        <w:pStyle w:val="ConsPlusNormal0"/>
        <w:spacing w:before="240"/>
        <w:ind w:firstLine="540"/>
        <w:jc w:val="both"/>
      </w:pPr>
      <w:r>
        <w:t xml:space="preserve">Индивидуальная потребность получателя социальных услуг в социальных услугах определяется с учетом обстоятельств, которые ухудшают или могут ухудшить условия его жизнедеятельности. </w:t>
      </w:r>
      <w:proofErr w:type="gramStart"/>
      <w:r>
        <w:t>При определении индивидуальной потребности получателя социальных услуг в социальных услугах необходимо исходить из принципа сохранения его пребывания в привычной благоприятной среде, в том числе права ребенка - получателя социальных услуг жить и воспитываться в семье, а также его права на совместное проживание с родителями, а для проживающих в стационарной организации социального обслуживания - исходя из права получателя социальных услуг на выбор места</w:t>
      </w:r>
      <w:proofErr w:type="gramEnd"/>
      <w:r>
        <w:t xml:space="preserve"> пребывания и жительства, принципа добровольности социального обслуживания.</w:t>
      </w:r>
    </w:p>
    <w:p w:rsidR="00746631" w:rsidRDefault="00FB04C1">
      <w:pPr>
        <w:pStyle w:val="ConsPlusNormal0"/>
        <w:jc w:val="both"/>
      </w:pPr>
      <w:r>
        <w:t xml:space="preserve">(абзац введен </w:t>
      </w:r>
      <w:hyperlink r:id="rId205" w:tooltip="Постановление Администрации Курской области от 11.03.2021 N 192-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11.03.2021 N 192-па)</w:t>
      </w:r>
    </w:p>
    <w:p w:rsidR="00746631" w:rsidRDefault="00FB04C1">
      <w:pPr>
        <w:pStyle w:val="ConsPlusNormal0"/>
        <w:spacing w:before="240"/>
        <w:ind w:firstLine="540"/>
        <w:jc w:val="both"/>
      </w:pPr>
      <w:r>
        <w:t>Не допускается устанавливать срок действия индивидуальной программы предоставления социальных услуг бессрочно.</w:t>
      </w:r>
    </w:p>
    <w:p w:rsidR="00746631" w:rsidRDefault="00FB04C1">
      <w:pPr>
        <w:pStyle w:val="ConsPlusNormal0"/>
        <w:jc w:val="both"/>
      </w:pPr>
      <w:r>
        <w:t xml:space="preserve">(абзац введен </w:t>
      </w:r>
      <w:hyperlink r:id="rId206" w:tooltip="Постановление Администрации Курской области от 11.03.2021 N 192-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11.03.2021 N 192-па)</w:t>
      </w:r>
    </w:p>
    <w:p w:rsidR="00746631" w:rsidRDefault="00FB04C1">
      <w:pPr>
        <w:pStyle w:val="ConsPlusNormal0"/>
        <w:spacing w:before="240"/>
        <w:ind w:firstLine="540"/>
        <w:jc w:val="both"/>
      </w:pPr>
      <w:r>
        <w:t xml:space="preserve">10. Исключен. - </w:t>
      </w:r>
      <w:hyperlink r:id="rId207"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w:t>
        </w:r>
      </w:hyperlink>
      <w:r>
        <w:t xml:space="preserve"> Администрации Курской области от 07.12.2015 N 848-па.</w:t>
      </w:r>
    </w:p>
    <w:p w:rsidR="00746631" w:rsidRDefault="00FB04C1">
      <w:pPr>
        <w:pStyle w:val="ConsPlusNormal0"/>
        <w:spacing w:before="240"/>
        <w:ind w:firstLine="540"/>
        <w:jc w:val="both"/>
      </w:pPr>
      <w:r>
        <w:t xml:space="preserve">11. Социальные услуги предоставляются гражданину на основании договора о предоставлении социальных услуг по форме, утвержденной уполномоченным федеральным органом исполнительной власти, заключаемого между поставщиком социальных услуг и гражданином или его законным представителем, в течение суток </w:t>
      </w:r>
      <w:proofErr w:type="gramStart"/>
      <w:r>
        <w:t>с даты представления</w:t>
      </w:r>
      <w:proofErr w:type="gramEnd"/>
      <w:r>
        <w:t xml:space="preserve"> </w:t>
      </w:r>
      <w:r>
        <w:lastRenderedPageBreak/>
        <w:t>поставщику индивидуальной программы предоставления социальных услуг.</w:t>
      </w:r>
    </w:p>
    <w:p w:rsidR="00746631" w:rsidRDefault="00FB04C1">
      <w:pPr>
        <w:pStyle w:val="ConsPlusNormal0"/>
        <w:jc w:val="both"/>
      </w:pPr>
      <w:r>
        <w:t xml:space="preserve">(п. 11 в ред. </w:t>
      </w:r>
      <w:hyperlink r:id="rId208"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Администрации Курской области от 07.12.2015 N 848-па)</w:t>
      </w:r>
    </w:p>
    <w:p w:rsidR="00746631" w:rsidRDefault="00FB04C1">
      <w:pPr>
        <w:pStyle w:val="ConsPlusNormal0"/>
        <w:spacing w:before="240"/>
        <w:ind w:firstLine="540"/>
        <w:jc w:val="both"/>
      </w:pPr>
      <w:r>
        <w:t>12. Договор о предоставлении социальных услуг, предоставляемых получателю социальных услуг, признанному недееспособным, которому не назначен опекун в соответствии с законодательством об опеке и попечительстве и обязанности опекуна или попечителя которого исполняет организация социального обслуживания, заключается между организацией социального обслуживания и органом опеки и попечительства по месту жительства этого получателя социальных услуг.</w:t>
      </w:r>
    </w:p>
    <w:p w:rsidR="00746631" w:rsidRDefault="00FB04C1">
      <w:pPr>
        <w:pStyle w:val="ConsPlusNormal0"/>
        <w:jc w:val="both"/>
      </w:pPr>
      <w:r>
        <w:t>(</w:t>
      </w:r>
      <w:proofErr w:type="gramStart"/>
      <w:r>
        <w:t>п</w:t>
      </w:r>
      <w:proofErr w:type="gramEnd"/>
      <w:r>
        <w:t xml:space="preserve">. 12 введен </w:t>
      </w:r>
      <w:hyperlink r:id="rId209" w:tooltip="Постановление Администрации Курской области от 11.03.2021 N 192-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11.03.2021 N 192-па)</w:t>
      </w:r>
    </w:p>
    <w:p w:rsidR="00746631" w:rsidRDefault="00FB04C1">
      <w:pPr>
        <w:pStyle w:val="ConsPlusNormal0"/>
        <w:spacing w:before="240"/>
        <w:ind w:firstLine="540"/>
        <w:jc w:val="both"/>
      </w:pPr>
      <w:r>
        <w:t>13. Срок действия договора о предоставлении социальных услуг не может превышать срока, указанного в индивидуальной программе предоставления социальных услуг.</w:t>
      </w:r>
    </w:p>
    <w:p w:rsidR="00746631" w:rsidRDefault="00FB04C1">
      <w:pPr>
        <w:pStyle w:val="ConsPlusNormal0"/>
        <w:jc w:val="both"/>
      </w:pPr>
      <w:r>
        <w:t>(</w:t>
      </w:r>
      <w:proofErr w:type="gramStart"/>
      <w:r>
        <w:t>п</w:t>
      </w:r>
      <w:proofErr w:type="gramEnd"/>
      <w:r>
        <w:t xml:space="preserve">. 13 введен </w:t>
      </w:r>
      <w:hyperlink r:id="rId210" w:tooltip="Постановление Администрации Курской области от 11.03.2021 N 192-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11.03.2021 N 192-па)</w:t>
      </w:r>
    </w:p>
    <w:p w:rsidR="00746631" w:rsidRDefault="00746631">
      <w:pPr>
        <w:pStyle w:val="ConsPlusNormal0"/>
        <w:jc w:val="both"/>
      </w:pPr>
    </w:p>
    <w:p w:rsidR="00746631" w:rsidRDefault="00FB04C1">
      <w:pPr>
        <w:pStyle w:val="ConsPlusTitle0"/>
        <w:jc w:val="center"/>
        <w:outlineLvl w:val="1"/>
      </w:pPr>
      <w:r>
        <w:t>Раздел VI. ИНЫЕ ПОЛОЖЕНИЯ</w:t>
      </w:r>
    </w:p>
    <w:p w:rsidR="00746631" w:rsidRDefault="00746631">
      <w:pPr>
        <w:pStyle w:val="ConsPlusNormal0"/>
        <w:jc w:val="both"/>
      </w:pPr>
    </w:p>
    <w:p w:rsidR="00746631" w:rsidRDefault="00FB04C1">
      <w:pPr>
        <w:pStyle w:val="ConsPlusTitle0"/>
        <w:jc w:val="center"/>
        <w:outlineLvl w:val="2"/>
      </w:pPr>
      <w:r>
        <w:t>Глава 1. СОЦИАЛЬНОЕ ОБСЛУЖИВАНИЕ НА ДОМУ</w:t>
      </w:r>
    </w:p>
    <w:p w:rsidR="00746631" w:rsidRDefault="00746631">
      <w:pPr>
        <w:pStyle w:val="ConsPlusNormal0"/>
        <w:jc w:val="both"/>
      </w:pPr>
    </w:p>
    <w:p w:rsidR="00746631" w:rsidRDefault="00FB04C1">
      <w:pPr>
        <w:pStyle w:val="ConsPlusNormal0"/>
        <w:ind w:firstLine="540"/>
        <w:jc w:val="both"/>
      </w:pPr>
      <w:r>
        <w:t>1. Социальное обслуживание на дому осуществляется поставщиками социальных услуг:</w:t>
      </w:r>
    </w:p>
    <w:p w:rsidR="00746631" w:rsidRDefault="00FB04C1">
      <w:pPr>
        <w:pStyle w:val="ConsPlusNormal0"/>
        <w:spacing w:before="240"/>
        <w:ind w:firstLine="540"/>
        <w:jc w:val="both"/>
      </w:pPr>
      <w:r>
        <w:t>отделениями социального обслуживания на дому граждан пожилого возраста и инвалидов, входящими в структуру центров (комплексных, межрайонных) социального обслуживания;</w:t>
      </w:r>
    </w:p>
    <w:p w:rsidR="00746631" w:rsidRDefault="00FB04C1">
      <w:pPr>
        <w:pStyle w:val="ConsPlusNormal0"/>
        <w:spacing w:before="240"/>
        <w:ind w:firstLine="540"/>
        <w:jc w:val="both"/>
      </w:pPr>
      <w:r>
        <w:t>социально-реабилитационными центрами, в том числе для несовершеннолетних, социальными приютами для детей и подростков, межрайонными центрами социальной помощи семье и детям;</w:t>
      </w:r>
    </w:p>
    <w:p w:rsidR="00746631" w:rsidRDefault="00FB04C1">
      <w:pPr>
        <w:pStyle w:val="ConsPlusNormal0"/>
        <w:spacing w:before="240"/>
        <w:ind w:firstLine="540"/>
        <w:jc w:val="both"/>
      </w:pPr>
      <w:r>
        <w:t>Областным казенным учреждением социального обслуживания "Центр сопровождения и инноваций", находящимся в ведении уполномоченного органа;</w:t>
      </w:r>
    </w:p>
    <w:p w:rsidR="00746631" w:rsidRDefault="00FB04C1">
      <w:pPr>
        <w:pStyle w:val="ConsPlusNormal0"/>
        <w:jc w:val="both"/>
      </w:pPr>
      <w:r>
        <w:t xml:space="preserve">(абзац введен </w:t>
      </w:r>
      <w:hyperlink r:id="rId211"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07.12.2015 N 848-па; в ред. </w:t>
      </w:r>
      <w:hyperlink r:id="rId212" w:tooltip="Постановление Администрации Курской области от 21.12.2022 N 1545-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
        <w:r>
          <w:rPr>
            <w:color w:val="0000FF"/>
          </w:rPr>
          <w:t>постановления</w:t>
        </w:r>
      </w:hyperlink>
      <w:r>
        <w:t xml:space="preserve"> Администрации Курской области от 21.12.2022 N 1545-па, </w:t>
      </w:r>
      <w:hyperlink r:id="rId213" w:tooltip="Постановление Правительства Курской области от 01.10.2025 N 710-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Правительства Курской области от 01.10.2025 N 710-пп)</w:t>
      </w:r>
    </w:p>
    <w:p w:rsidR="00746631" w:rsidRDefault="00FB04C1">
      <w:pPr>
        <w:pStyle w:val="ConsPlusNormal0"/>
        <w:spacing w:before="240"/>
        <w:ind w:firstLine="540"/>
        <w:jc w:val="both"/>
      </w:pPr>
      <w:r>
        <w:t>негосударственными (коммерческими и некоммерческими) организациями социального обслуживания, в том числе социально ориентированными некоммерческими организациями, предоставляющими социальные услуги;</w:t>
      </w:r>
    </w:p>
    <w:p w:rsidR="00746631" w:rsidRDefault="00FB04C1">
      <w:pPr>
        <w:pStyle w:val="ConsPlusNormal0"/>
        <w:jc w:val="both"/>
      </w:pPr>
      <w:r>
        <w:t xml:space="preserve">(абзац введен </w:t>
      </w:r>
      <w:hyperlink r:id="rId214"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07.12.2015 N 848-па)</w:t>
      </w:r>
    </w:p>
    <w:p w:rsidR="00746631" w:rsidRDefault="00FB04C1">
      <w:pPr>
        <w:pStyle w:val="ConsPlusNormal0"/>
        <w:spacing w:before="240"/>
        <w:ind w:firstLine="540"/>
        <w:jc w:val="both"/>
      </w:pPr>
      <w:r>
        <w:t>индивидуальными предпринимателями, осуществляющими социальное обслуживание;</w:t>
      </w:r>
    </w:p>
    <w:p w:rsidR="00746631" w:rsidRDefault="00FB04C1">
      <w:pPr>
        <w:pStyle w:val="ConsPlusNormal0"/>
        <w:jc w:val="both"/>
      </w:pPr>
      <w:r>
        <w:t xml:space="preserve">(абзац введен </w:t>
      </w:r>
      <w:hyperlink r:id="rId215"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07.12.2015 N 848-па)</w:t>
      </w:r>
    </w:p>
    <w:p w:rsidR="00746631" w:rsidRDefault="00FB04C1">
      <w:pPr>
        <w:pStyle w:val="ConsPlusNormal0"/>
        <w:spacing w:before="240"/>
        <w:ind w:firstLine="540"/>
        <w:jc w:val="both"/>
      </w:pPr>
      <w:r>
        <w:t>организациями, учредителями (участниками) которых выступают Российская Федерация, муниципальное образование в лице уполномоченных органов.</w:t>
      </w:r>
    </w:p>
    <w:p w:rsidR="00746631" w:rsidRDefault="00FB04C1">
      <w:pPr>
        <w:pStyle w:val="ConsPlusNormal0"/>
        <w:jc w:val="both"/>
      </w:pPr>
      <w:r>
        <w:t xml:space="preserve">(абзац введен </w:t>
      </w:r>
      <w:hyperlink r:id="rId216"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Администрации Курской области от 07.12.2015 N 848-па)</w:t>
      </w:r>
    </w:p>
    <w:p w:rsidR="00746631" w:rsidRDefault="00FB04C1">
      <w:pPr>
        <w:pStyle w:val="ConsPlusNormal0"/>
        <w:spacing w:before="240"/>
        <w:ind w:firstLine="540"/>
        <w:jc w:val="both"/>
      </w:pPr>
      <w:r>
        <w:t>2. Социальное обслуживание граждан может осуществляться на постоянной или временной (на срок до 6 месяцев) основе.</w:t>
      </w:r>
    </w:p>
    <w:p w:rsidR="00746631" w:rsidRDefault="00FB04C1">
      <w:pPr>
        <w:pStyle w:val="ConsPlusNormal0"/>
        <w:spacing w:before="240"/>
        <w:ind w:firstLine="540"/>
        <w:jc w:val="both"/>
      </w:pPr>
      <w:r>
        <w:t>3. При определении нагрузки на одного социального работника (специалиста) организации социального обслуживания работы учитывается:</w:t>
      </w:r>
    </w:p>
    <w:p w:rsidR="00746631" w:rsidRDefault="00FB04C1">
      <w:pPr>
        <w:pStyle w:val="ConsPlusNormal0"/>
        <w:jc w:val="both"/>
      </w:pPr>
      <w:r>
        <w:t xml:space="preserve">(в ред. </w:t>
      </w:r>
      <w:hyperlink r:id="rId217"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Администрации Курской области от 07.12.2015 N 848-па)</w:t>
      </w:r>
    </w:p>
    <w:p w:rsidR="00746631" w:rsidRDefault="00FB04C1">
      <w:pPr>
        <w:pStyle w:val="ConsPlusNormal0"/>
        <w:spacing w:before="240"/>
        <w:ind w:firstLine="540"/>
        <w:jc w:val="both"/>
      </w:pPr>
      <w:r>
        <w:t>территория обслуживания, частота посещений обслуживаемых ими граждан (социального работника - не реже 2 раз в неделю; специалиста - не реже 2 раз в месяц);</w:t>
      </w:r>
    </w:p>
    <w:p w:rsidR="00746631" w:rsidRDefault="00FB04C1">
      <w:pPr>
        <w:pStyle w:val="ConsPlusNormal0"/>
        <w:spacing w:before="240"/>
        <w:ind w:firstLine="540"/>
        <w:jc w:val="both"/>
      </w:pPr>
      <w:r>
        <w:lastRenderedPageBreak/>
        <w:t>характер и количество оказываемых услуг, компактность проживания, степень развития на территории обслуживания сети предприятий торговли, бытового обслуживания, учреждений здравоохранения, а также транспортных связей.</w:t>
      </w:r>
    </w:p>
    <w:p w:rsidR="00746631" w:rsidRDefault="00FB04C1">
      <w:pPr>
        <w:pStyle w:val="ConsPlusNormal0"/>
        <w:spacing w:before="240"/>
        <w:ind w:firstLine="540"/>
        <w:jc w:val="both"/>
      </w:pPr>
      <w:r>
        <w:t>4. При приеме на социальное обслуживание гражданин должен быть ознакомлен с графиком (планом) работы закрепленного за ним социального работника (специалиста) организации социального обслуживания.</w:t>
      </w:r>
    </w:p>
    <w:p w:rsidR="00746631" w:rsidRDefault="00FB04C1">
      <w:pPr>
        <w:pStyle w:val="ConsPlusNormal0"/>
        <w:spacing w:before="240"/>
        <w:ind w:firstLine="540"/>
        <w:jc w:val="both"/>
      </w:pPr>
      <w:r>
        <w:t xml:space="preserve">5. Виды и объем социальных услуг, оказываемых социальным работником, отмечаются в </w:t>
      </w:r>
      <w:hyperlink w:anchor="P2583" w:tooltip="ЖУРНАЛ">
        <w:r>
          <w:rPr>
            <w:color w:val="0000FF"/>
          </w:rPr>
          <w:t>журнале</w:t>
        </w:r>
      </w:hyperlink>
      <w:r>
        <w:t xml:space="preserve"> социального работника по форме согласно приложению N 4 к настоящему Порядку; оказываемых специалистами - в индивидуальной программе.</w:t>
      </w:r>
    </w:p>
    <w:p w:rsidR="00746631" w:rsidRDefault="00FB04C1">
      <w:pPr>
        <w:pStyle w:val="ConsPlusNormal0"/>
        <w:spacing w:before="240"/>
        <w:ind w:firstLine="540"/>
        <w:jc w:val="both"/>
      </w:pPr>
      <w:r>
        <w:t>Ежемесячно социальные работники (специалисты) представляют администрации организации социального обслуживания отчет.</w:t>
      </w:r>
    </w:p>
    <w:p w:rsidR="00746631" w:rsidRDefault="00FB04C1">
      <w:pPr>
        <w:pStyle w:val="ConsPlusNormal0"/>
        <w:spacing w:before="240"/>
        <w:ind w:firstLine="540"/>
        <w:jc w:val="both"/>
      </w:pPr>
      <w:r>
        <w:t xml:space="preserve">6. - 7. Исключены. - </w:t>
      </w:r>
      <w:hyperlink r:id="rId218"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w:t>
        </w:r>
      </w:hyperlink>
      <w:r>
        <w:t xml:space="preserve"> Администрации Курской области от 07.12.2015 N 848-па.</w:t>
      </w:r>
    </w:p>
    <w:p w:rsidR="00746631" w:rsidRDefault="00FB04C1">
      <w:pPr>
        <w:pStyle w:val="ConsPlusNormal0"/>
        <w:spacing w:before="240"/>
        <w:ind w:firstLine="540"/>
        <w:jc w:val="both"/>
      </w:pPr>
      <w:r>
        <w:t>8. Основаниями прекращения предоставления социальных услуг в форме социального обслуживания на дому являются:</w:t>
      </w:r>
    </w:p>
    <w:p w:rsidR="00746631" w:rsidRDefault="00FB04C1">
      <w:pPr>
        <w:pStyle w:val="ConsPlusNormal0"/>
        <w:spacing w:before="240"/>
        <w:ind w:firstLine="540"/>
        <w:jc w:val="both"/>
      </w:pPr>
      <w:r>
        <w:t>1) личное заявление гражданина (законного представителя) об отказе в предоставлении социальных услуг;</w:t>
      </w:r>
    </w:p>
    <w:p w:rsidR="00746631" w:rsidRDefault="00FB04C1">
      <w:pPr>
        <w:pStyle w:val="ConsPlusNormal0"/>
        <w:spacing w:before="240"/>
        <w:ind w:firstLine="540"/>
        <w:jc w:val="both"/>
      </w:pPr>
      <w:r>
        <w:t>2) истечение срока социального обслуживания в соответствии с индивидуальной программой и (или) истечение срока действия договора;</w:t>
      </w:r>
    </w:p>
    <w:p w:rsidR="00746631" w:rsidRDefault="00FB04C1">
      <w:pPr>
        <w:pStyle w:val="ConsPlusNormal0"/>
        <w:spacing w:before="240"/>
        <w:ind w:firstLine="540"/>
        <w:jc w:val="both"/>
      </w:pPr>
      <w:r>
        <w:t>3) нарушение гражданином (законным представителем) условий, предусмотренных договором;</w:t>
      </w:r>
    </w:p>
    <w:p w:rsidR="00746631" w:rsidRDefault="00FB04C1">
      <w:pPr>
        <w:pStyle w:val="ConsPlusNormal0"/>
        <w:spacing w:before="240"/>
        <w:ind w:firstLine="540"/>
        <w:jc w:val="both"/>
      </w:pPr>
      <w:r>
        <w:t>4) смерть гражданина или ликвидация (прекращение деятельности) поставщика социальных услуг;</w:t>
      </w:r>
    </w:p>
    <w:p w:rsidR="00746631" w:rsidRDefault="00FB04C1">
      <w:pPr>
        <w:pStyle w:val="ConsPlusNormal0"/>
        <w:spacing w:before="240"/>
        <w:ind w:firstLine="540"/>
        <w:jc w:val="both"/>
      </w:pPr>
      <w:r>
        <w:t>5) решение суда о признании гражданина безвестно отсутствующим или умершим;</w:t>
      </w:r>
    </w:p>
    <w:p w:rsidR="00746631" w:rsidRDefault="00FB04C1">
      <w:pPr>
        <w:pStyle w:val="ConsPlusNormal0"/>
        <w:spacing w:before="240"/>
        <w:ind w:firstLine="540"/>
        <w:jc w:val="both"/>
      </w:pPr>
      <w:r>
        <w:t>6) осуждение гражданина к отбыванию наказания в виде лишения свободы. Прекращение предоставления социальных услуг на дому оформляется приказом поставщика социальных услуг.</w:t>
      </w:r>
    </w:p>
    <w:p w:rsidR="00746631" w:rsidRDefault="00FB04C1">
      <w:pPr>
        <w:pStyle w:val="ConsPlusNormal0"/>
        <w:spacing w:before="240"/>
        <w:ind w:firstLine="540"/>
        <w:jc w:val="both"/>
      </w:pPr>
      <w:r>
        <w:t>9. Основанием для приостановления предоставления социальных услуг является личное заявление гражданина (его законного представителя) о приостановлении оказания социальных услуг с указанием периода приостановления оказания социальных услуг.</w:t>
      </w:r>
    </w:p>
    <w:p w:rsidR="00746631" w:rsidRDefault="00FB04C1">
      <w:pPr>
        <w:pStyle w:val="ConsPlusNormal0"/>
        <w:spacing w:before="240"/>
        <w:ind w:firstLine="540"/>
        <w:jc w:val="both"/>
      </w:pPr>
      <w:r>
        <w:t>Приостановление предоставления социальных услуг осуществляется на срок не более 1 месяца в год (для детей - не более 3 месяцев в год). В случае прохождения гражданином лечения в стационаре медицинской организации срок приостановления оказания социальных услуг исчисляется исходя из сроков нахождения его в данной организации.</w:t>
      </w:r>
    </w:p>
    <w:p w:rsidR="00746631" w:rsidRDefault="00FB04C1">
      <w:pPr>
        <w:pStyle w:val="ConsPlusNormal0"/>
        <w:spacing w:before="240"/>
        <w:ind w:firstLine="540"/>
        <w:jc w:val="both"/>
      </w:pPr>
      <w:r>
        <w:t>Решение о приостановлении предоставления социальных услуг принимается организацией социального обслуживания в срок не более 3 рабочих дней со дня регистрации заявления гражданина (его законного представителя) и оформляется соответствующим актом организации социального обслуживания с обязательным указанием основания для приостановления.</w:t>
      </w:r>
    </w:p>
    <w:p w:rsidR="00746631" w:rsidRDefault="00FB04C1">
      <w:pPr>
        <w:pStyle w:val="ConsPlusNormal0"/>
        <w:jc w:val="both"/>
      </w:pPr>
      <w:r>
        <w:t xml:space="preserve">(п. 9 </w:t>
      </w:r>
      <w:proofErr w:type="gramStart"/>
      <w:r>
        <w:t>введен</w:t>
      </w:r>
      <w:proofErr w:type="gramEnd"/>
      <w:r>
        <w:t xml:space="preserve"> </w:t>
      </w:r>
      <w:hyperlink r:id="rId219" w:tooltip="Постановление Правительства Курской области от 16.08.2023 N 901-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Правительства Курской области от 16.08.2023 N 901-пп)</w:t>
      </w:r>
    </w:p>
    <w:p w:rsidR="00746631" w:rsidRDefault="00FB04C1">
      <w:pPr>
        <w:pStyle w:val="ConsPlusNormal0"/>
        <w:spacing w:before="240"/>
        <w:ind w:firstLine="540"/>
        <w:jc w:val="both"/>
      </w:pPr>
      <w:r>
        <w:t xml:space="preserve">10. Гражданину или получателю социальных услуг отказывается, в том числе временно, в предоставлении социальных услуг в форме социального обслуживания на дому в связи с наличием медицинских противопоказаний, перечень которых утверждается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заключения уполномоченной медицинской организации.</w:t>
      </w:r>
    </w:p>
    <w:p w:rsidR="00746631" w:rsidRDefault="00FB04C1">
      <w:pPr>
        <w:pStyle w:val="ConsPlusNormal0"/>
        <w:spacing w:before="240"/>
        <w:ind w:firstLine="540"/>
        <w:jc w:val="both"/>
      </w:pPr>
      <w:r>
        <w:t>Предоставление социальных услуг в форме социального обслуживания на дому возобновляется после получения заключения уполномоченной медицинской организации об отсутствии медицинских противопоказаний, указанных в абзаце первом настоящего пункта.</w:t>
      </w:r>
    </w:p>
    <w:p w:rsidR="00746631" w:rsidRDefault="00FB04C1">
      <w:pPr>
        <w:pStyle w:val="ConsPlusNormal0"/>
        <w:spacing w:before="240"/>
        <w:ind w:firstLine="540"/>
        <w:jc w:val="both"/>
      </w:pPr>
      <w:r>
        <w:t>В случае</w:t>
      </w:r>
      <w:proofErr w:type="gramStart"/>
      <w:r>
        <w:t>,</w:t>
      </w:r>
      <w:proofErr w:type="gramEnd"/>
      <w:r>
        <w:t xml:space="preserve"> если гражданину или получателю социальных услуг отказано в предоставлении социальных услуг в форме социального обслуживания на дому в связи с наличием медицинских противопоказаний, поставщики социальных услуг информируют медицинскую организацию по месту жительства гражданина или получателя социальных услуг о необходимости оказания ему медицинской помощи, в том числе медицинского наблюдения.</w:t>
      </w:r>
    </w:p>
    <w:p w:rsidR="00746631" w:rsidRDefault="00FB04C1">
      <w:pPr>
        <w:pStyle w:val="ConsPlusNormal0"/>
        <w:jc w:val="both"/>
      </w:pPr>
      <w:r>
        <w:t xml:space="preserve">(п. 10 </w:t>
      </w:r>
      <w:proofErr w:type="gramStart"/>
      <w:r>
        <w:t>введен</w:t>
      </w:r>
      <w:proofErr w:type="gramEnd"/>
      <w:r>
        <w:t xml:space="preserve"> </w:t>
      </w:r>
      <w:hyperlink r:id="rId220" w:tooltip="Постановление Правительства Курской области от 16.08.2023 N 901-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Правительства Курской области от 16.08.2023 N 901-пп)</w:t>
      </w:r>
    </w:p>
    <w:p w:rsidR="00746631" w:rsidRDefault="00746631">
      <w:pPr>
        <w:pStyle w:val="ConsPlusNormal0"/>
        <w:jc w:val="both"/>
      </w:pPr>
    </w:p>
    <w:p w:rsidR="00746631" w:rsidRDefault="00FB04C1">
      <w:pPr>
        <w:pStyle w:val="ConsPlusTitle0"/>
        <w:jc w:val="center"/>
        <w:outlineLvl w:val="2"/>
      </w:pPr>
      <w:r>
        <w:t>Глава 2. ПОЛУСТАЦИОНАРНОЕ СОЦИАЛЬНОЕ ОБСЛУЖИВАНИЕ</w:t>
      </w:r>
    </w:p>
    <w:p w:rsidR="00746631" w:rsidRDefault="00746631">
      <w:pPr>
        <w:pStyle w:val="ConsPlusNormal0"/>
        <w:jc w:val="both"/>
      </w:pPr>
    </w:p>
    <w:p w:rsidR="00746631" w:rsidRDefault="00FB04C1">
      <w:pPr>
        <w:pStyle w:val="ConsPlusNormal0"/>
        <w:ind w:firstLine="540"/>
        <w:jc w:val="both"/>
      </w:pPr>
      <w:r>
        <w:t>1. Полустационарное социальное обслуживание осуществляется отделениями дневного пребывания поставщиков социальных услуг.</w:t>
      </w:r>
    </w:p>
    <w:p w:rsidR="00746631" w:rsidRDefault="00FB04C1">
      <w:pPr>
        <w:pStyle w:val="ConsPlusNormal0"/>
        <w:spacing w:before="240"/>
        <w:ind w:firstLine="540"/>
        <w:jc w:val="both"/>
      </w:pPr>
      <w:r>
        <w:t>Отделение дневного пребывания граждан пожилого возраста и инвалидов предназначается для социально-бытового, культурного, медицинского обслуживания граждан, сохранивших способность к самообслуживанию и активному передвижению, организации их питания и отдыха, участия их в посильной трудовой деятельности и поддержания активного образа жизни.</w:t>
      </w:r>
    </w:p>
    <w:p w:rsidR="00746631" w:rsidRDefault="00FB04C1">
      <w:pPr>
        <w:pStyle w:val="ConsPlusNormal0"/>
        <w:spacing w:before="240"/>
        <w:ind w:firstLine="540"/>
        <w:jc w:val="both"/>
      </w:pPr>
      <w:r>
        <w:t>2. Дневное отделение создается для обслуживания от 25 до 35 граждан.</w:t>
      </w:r>
    </w:p>
    <w:p w:rsidR="00746631" w:rsidRDefault="00FB04C1">
      <w:pPr>
        <w:pStyle w:val="ConsPlusNormal0"/>
        <w:spacing w:before="240"/>
        <w:ind w:firstLine="540"/>
        <w:jc w:val="both"/>
      </w:pPr>
      <w:r>
        <w:t xml:space="preserve">3. Исключен. - </w:t>
      </w:r>
      <w:hyperlink r:id="rId221"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w:t>
        </w:r>
      </w:hyperlink>
      <w:r>
        <w:t xml:space="preserve"> Администрации Курской области от 07.12.2015 N 848-па.</w:t>
      </w:r>
    </w:p>
    <w:p w:rsidR="00746631" w:rsidRDefault="00FB04C1">
      <w:pPr>
        <w:pStyle w:val="ConsPlusNormal0"/>
        <w:spacing w:before="240"/>
        <w:ind w:firstLine="540"/>
        <w:jc w:val="both"/>
      </w:pPr>
      <w:r>
        <w:t>4. В дневном отделении выделяются помещения для кабинетов доврачебной (врачебной) медицинской помощи, клубной работы, библиотеки, лечебно-трудовых мастерских и т.д.</w:t>
      </w:r>
    </w:p>
    <w:p w:rsidR="00746631" w:rsidRDefault="00FB04C1">
      <w:pPr>
        <w:pStyle w:val="ConsPlusNormal0"/>
        <w:spacing w:before="240"/>
        <w:ind w:firstLine="540"/>
        <w:jc w:val="both"/>
      </w:pPr>
      <w:r>
        <w:t xml:space="preserve">5. Заведующим отделением дневного пребывания ведется </w:t>
      </w:r>
      <w:hyperlink w:anchor="P2651" w:tooltip="Журнал">
        <w:r>
          <w:rPr>
            <w:color w:val="0000FF"/>
          </w:rPr>
          <w:t>журнал</w:t>
        </w:r>
      </w:hyperlink>
      <w:r>
        <w:t xml:space="preserve"> учета граждан, обслуживаемых отделением дневного пребывания, по форме согласно приложению N 5 к настоящему Порядку.</w:t>
      </w:r>
    </w:p>
    <w:p w:rsidR="00746631" w:rsidRDefault="00FB04C1">
      <w:pPr>
        <w:pStyle w:val="ConsPlusNormal0"/>
        <w:spacing w:before="240"/>
        <w:ind w:firstLine="540"/>
        <w:jc w:val="both"/>
      </w:pPr>
      <w:r>
        <w:t>6. Основаниями прекращения предоставления социальных услуг в полустационарной форме социального обслуживания являются:</w:t>
      </w:r>
    </w:p>
    <w:p w:rsidR="00746631" w:rsidRDefault="00FB04C1">
      <w:pPr>
        <w:pStyle w:val="ConsPlusNormal0"/>
        <w:spacing w:before="240"/>
        <w:ind w:firstLine="540"/>
        <w:jc w:val="both"/>
      </w:pPr>
      <w:r>
        <w:t>1) письменное заявление гражданина (законного представителя) об отказе в предоставлении социальных услуг в полустационарной форме социального обслуживания;</w:t>
      </w:r>
    </w:p>
    <w:p w:rsidR="00746631" w:rsidRDefault="00FB04C1">
      <w:pPr>
        <w:pStyle w:val="ConsPlusNormal0"/>
        <w:spacing w:before="240"/>
        <w:ind w:firstLine="540"/>
        <w:jc w:val="both"/>
      </w:pPr>
      <w:r>
        <w:t>2) окончание срока предоставления социальных услуг в соответствии с индивидуальной программой и (или) истечение срока действия договора;</w:t>
      </w:r>
    </w:p>
    <w:p w:rsidR="00746631" w:rsidRDefault="00FB04C1">
      <w:pPr>
        <w:pStyle w:val="ConsPlusNormal0"/>
        <w:spacing w:before="240"/>
        <w:ind w:firstLine="540"/>
        <w:jc w:val="both"/>
      </w:pPr>
      <w:r>
        <w:t>3) нарушение гражданином (законным представителем) условий, предусмотренных договором;</w:t>
      </w:r>
    </w:p>
    <w:p w:rsidR="00746631" w:rsidRDefault="00FB04C1">
      <w:pPr>
        <w:pStyle w:val="ConsPlusNormal0"/>
        <w:spacing w:before="240"/>
        <w:ind w:firstLine="540"/>
        <w:jc w:val="both"/>
      </w:pPr>
      <w:r>
        <w:t>4) смерть гражданина или ликвидация (прекращение деятельности) поставщика социальных услуг;</w:t>
      </w:r>
    </w:p>
    <w:p w:rsidR="00746631" w:rsidRDefault="00FB04C1">
      <w:pPr>
        <w:pStyle w:val="ConsPlusNormal0"/>
        <w:spacing w:before="240"/>
        <w:ind w:firstLine="540"/>
        <w:jc w:val="both"/>
      </w:pPr>
      <w:r>
        <w:t>5) решение суда о признании гражданина безвестно отсутствующим или умершим;</w:t>
      </w:r>
    </w:p>
    <w:p w:rsidR="00746631" w:rsidRDefault="00FB04C1">
      <w:pPr>
        <w:pStyle w:val="ConsPlusNormal0"/>
        <w:spacing w:before="240"/>
        <w:ind w:firstLine="540"/>
        <w:jc w:val="both"/>
      </w:pPr>
      <w:r>
        <w:t>6) осуждение гражданина к отбыванию наказания в виде лишения свободы.</w:t>
      </w:r>
    </w:p>
    <w:p w:rsidR="00746631" w:rsidRDefault="00FB04C1">
      <w:pPr>
        <w:pStyle w:val="ConsPlusNormal0"/>
        <w:spacing w:before="240"/>
        <w:ind w:firstLine="540"/>
        <w:jc w:val="both"/>
      </w:pPr>
      <w:r>
        <w:lastRenderedPageBreak/>
        <w:t>7. Гражданину или получателю социальных услуг отказывается, в том числе временно, в предоставлении социальных услуг в полустационарной форме социального обслуживания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заключения уполномоченной медицинской организации.</w:t>
      </w:r>
    </w:p>
    <w:p w:rsidR="00746631" w:rsidRDefault="00FB04C1">
      <w:pPr>
        <w:pStyle w:val="ConsPlusNormal0"/>
        <w:spacing w:before="240"/>
        <w:ind w:firstLine="540"/>
        <w:jc w:val="both"/>
      </w:pPr>
      <w:r>
        <w:t>Предоставление социальных услуг в полустационарной форме возобновляется после получения заключения уполномоченной медицинской организации об отсутствии медицинских противопоказаний, указанных в абзаце первом настоящего пункта.</w:t>
      </w:r>
    </w:p>
    <w:p w:rsidR="00746631" w:rsidRDefault="00FB04C1">
      <w:pPr>
        <w:pStyle w:val="ConsPlusNormal0"/>
        <w:spacing w:before="240"/>
        <w:ind w:firstLine="540"/>
        <w:jc w:val="both"/>
      </w:pPr>
      <w:r>
        <w:t>В случае</w:t>
      </w:r>
      <w:proofErr w:type="gramStart"/>
      <w:r>
        <w:t>,</w:t>
      </w:r>
      <w:proofErr w:type="gramEnd"/>
      <w:r>
        <w:t xml:space="preserve"> если гражданину или получателю социальных услуг отказано в предоставлении социальных услуг в полустационарной форме в связи с наличием медицинских противопоказаний, поставщики социальных услуг информируют медицинскую организацию по месту жительства гражданина или получателя социальных услуг о необходимости оказания ему медицинской помощи, в том числе медицинского наблюдения.</w:t>
      </w:r>
    </w:p>
    <w:p w:rsidR="00746631" w:rsidRDefault="00FB04C1">
      <w:pPr>
        <w:pStyle w:val="ConsPlusNormal0"/>
        <w:jc w:val="both"/>
      </w:pPr>
      <w:r>
        <w:t xml:space="preserve">(п. 7 </w:t>
      </w:r>
      <w:proofErr w:type="gramStart"/>
      <w:r>
        <w:t>введен</w:t>
      </w:r>
      <w:proofErr w:type="gramEnd"/>
      <w:r>
        <w:t xml:space="preserve"> </w:t>
      </w:r>
      <w:hyperlink r:id="rId222" w:tooltip="Постановление Правительства Курской области от 16.08.2023 N 901-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постановлением</w:t>
        </w:r>
      </w:hyperlink>
      <w:r>
        <w:t xml:space="preserve"> Правительства Курской области от 16.08.2023 N 901-пп)</w:t>
      </w:r>
    </w:p>
    <w:p w:rsidR="00746631" w:rsidRDefault="00746631">
      <w:pPr>
        <w:pStyle w:val="ConsPlusNormal0"/>
        <w:jc w:val="both"/>
      </w:pPr>
    </w:p>
    <w:p w:rsidR="00746631" w:rsidRDefault="00FB04C1">
      <w:pPr>
        <w:pStyle w:val="ConsPlusTitle0"/>
        <w:jc w:val="center"/>
        <w:outlineLvl w:val="2"/>
      </w:pPr>
      <w:r>
        <w:t>Глава 3. ПРЕДОСТАВЛЕНИЕ СРОЧНЫХ СОЦИАЛЬНЫХ УСЛУГ</w:t>
      </w:r>
    </w:p>
    <w:p w:rsidR="00746631" w:rsidRDefault="00746631">
      <w:pPr>
        <w:pStyle w:val="ConsPlusNormal0"/>
        <w:jc w:val="center"/>
      </w:pPr>
    </w:p>
    <w:p w:rsidR="00746631" w:rsidRDefault="00FB04C1">
      <w:pPr>
        <w:pStyle w:val="ConsPlusNormal0"/>
        <w:jc w:val="center"/>
      </w:pPr>
      <w:proofErr w:type="gramStart"/>
      <w:r>
        <w:t xml:space="preserve">(в ред. </w:t>
      </w:r>
      <w:hyperlink r:id="rId223" w:tooltip="Постановление Правительства Курской области от 16.08.2023 N 901-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t xml:space="preserve"> Правительства Курской области</w:t>
      </w:r>
      <w:proofErr w:type="gramEnd"/>
    </w:p>
    <w:p w:rsidR="00746631" w:rsidRDefault="00FB04C1">
      <w:pPr>
        <w:pStyle w:val="ConsPlusNormal0"/>
        <w:jc w:val="center"/>
      </w:pPr>
      <w:r>
        <w:t>от 16.08.2023 N 901-пп)</w:t>
      </w:r>
    </w:p>
    <w:p w:rsidR="00746631" w:rsidRDefault="00746631">
      <w:pPr>
        <w:pStyle w:val="ConsPlusNormal0"/>
        <w:jc w:val="both"/>
      </w:pPr>
    </w:p>
    <w:p w:rsidR="00746631" w:rsidRDefault="00FB04C1">
      <w:pPr>
        <w:pStyle w:val="ConsPlusNormal0"/>
        <w:ind w:firstLine="540"/>
        <w:jc w:val="both"/>
      </w:pPr>
      <w:r>
        <w:t>1. Предоставление срочных социальных услуг осуществляется в целях оказания неотложной помощи, направленной на улучшение условий жизнедеятельности получателей срочных социальных услуг и (или) расширение их возможностей самостоятельно обеспечивать свои основные жизненные потребности.</w:t>
      </w:r>
    </w:p>
    <w:p w:rsidR="00746631" w:rsidRDefault="00FB04C1">
      <w:pPr>
        <w:pStyle w:val="ConsPlusNormal0"/>
        <w:spacing w:before="240"/>
        <w:ind w:firstLine="540"/>
        <w:jc w:val="both"/>
      </w:pPr>
      <w:r>
        <w:t>2. При определении необходимых гражданину срочных социальных услуг учитывается нуждаемость получателя срочных социальных услуг в получении таких услуг, характер обстоятельств, которые ухудшают или могут ухудшить условия его жизнедеятельности.</w:t>
      </w:r>
    </w:p>
    <w:p w:rsidR="00746631" w:rsidRDefault="00FB04C1">
      <w:pPr>
        <w:pStyle w:val="ConsPlusNormal0"/>
        <w:spacing w:before="240"/>
        <w:ind w:firstLine="540"/>
        <w:jc w:val="both"/>
      </w:pPr>
      <w:r>
        <w:t>Срочные социальные услуги могут предоставляться одновременно с социальными услугами в форме социального обслуживания на дому, в полустационарной форме или в стационарной форме.</w:t>
      </w:r>
    </w:p>
    <w:p w:rsidR="00746631" w:rsidRDefault="00FB04C1">
      <w:pPr>
        <w:pStyle w:val="ConsPlusNormal0"/>
        <w:spacing w:before="240"/>
        <w:ind w:firstLine="540"/>
        <w:jc w:val="both"/>
      </w:pPr>
      <w:r>
        <w:t xml:space="preserve">3. </w:t>
      </w:r>
      <w:proofErr w:type="gramStart"/>
      <w:r>
        <w:t xml:space="preserve">Основанием для предоставления срочных социальных услуг является поданное в письменной или электронной форме заявление о предоставлении социальных услуг, составленное по </w:t>
      </w:r>
      <w:hyperlink r:id="rId224"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color w:val="0000FF"/>
          </w:rPr>
          <w:t>форме</w:t>
        </w:r>
      </w:hyperlink>
      <w:r>
        <w:t>, утвержденной приказом Министерства труда и социальной защиты Российской Федерации от 28 марта 2014 г. N 159н "Об утверждении формы заявления о предоставлении социальных услуг", а также получение от медицинских, образовательных или иных организаций, не входящих в систему социального обслуживания</w:t>
      </w:r>
      <w:proofErr w:type="gramEnd"/>
      <w:r>
        <w:t>, информации о гражданах, нуждающихся в предоставлении срочных социальных услуг.</w:t>
      </w:r>
    </w:p>
    <w:p w:rsidR="00746631" w:rsidRDefault="00FB04C1">
      <w:pPr>
        <w:pStyle w:val="ConsPlusNormal0"/>
        <w:spacing w:before="240"/>
        <w:ind w:firstLine="540"/>
        <w:jc w:val="both"/>
      </w:pPr>
      <w:r>
        <w:t>Получатели срочных социальных услуг вправе обратиться за получением срочных социальных услуг лично либо через законного представителя, иных граждан, государственные органы, органы местного самоуправления, общественные объединения (далее - представитель). При этом личное участие получателей срочных социальных услуг не лишает их права иметь представителя, равно как и участие представителя не лишает получателей срочных социальных услуг права на получение срочных социальных услуг.</w:t>
      </w:r>
    </w:p>
    <w:p w:rsidR="00746631" w:rsidRDefault="00FB04C1">
      <w:pPr>
        <w:pStyle w:val="ConsPlusNormal0"/>
        <w:spacing w:before="240"/>
        <w:ind w:firstLine="540"/>
        <w:jc w:val="both"/>
      </w:pPr>
      <w:proofErr w:type="gramStart"/>
      <w:r>
        <w:t xml:space="preserve">В случае поступления информации от медицинских, образовательных или иных организаций, не входящих в систему социального обслуживания, о гражданах, которые не могут </w:t>
      </w:r>
      <w:r>
        <w:lastRenderedPageBreak/>
        <w:t>самостоятельно обратиться с заявлением, организация социального обслуживания составляет акт опроса гражданина или его представителя, при необходимости с выездом по месту нахождения гражданина, по итогам которого при наличии нуждаемости в срочной социальной услуге гражданин подает заявление в уполномоченный орган или</w:t>
      </w:r>
      <w:proofErr w:type="gramEnd"/>
      <w:r>
        <w:t xml:space="preserve"> организацию социального обслуживания, которой предоставлены полномочия на признание граждан </w:t>
      </w:r>
      <w:proofErr w:type="gramStart"/>
      <w:r>
        <w:t>нуждающимися</w:t>
      </w:r>
      <w:proofErr w:type="gramEnd"/>
      <w:r>
        <w:t xml:space="preserve"> в социальном обслуживании.</w:t>
      </w:r>
    </w:p>
    <w:p w:rsidR="00746631" w:rsidRDefault="00FB04C1">
      <w:pPr>
        <w:pStyle w:val="ConsPlusNormal0"/>
        <w:spacing w:before="240"/>
        <w:ind w:firstLine="540"/>
        <w:jc w:val="both"/>
      </w:pPr>
      <w:r>
        <w:t>4. Предоставление срочных социальных услуг включает следующие действия:</w:t>
      </w:r>
    </w:p>
    <w:p w:rsidR="00746631" w:rsidRDefault="00FB04C1">
      <w:pPr>
        <w:pStyle w:val="ConsPlusNormal0"/>
        <w:spacing w:before="240"/>
        <w:ind w:firstLine="540"/>
        <w:jc w:val="both"/>
      </w:pPr>
      <w:r>
        <w:t>1) принятие заявления или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w:t>
      </w:r>
    </w:p>
    <w:p w:rsidR="00746631" w:rsidRDefault="00FB04C1">
      <w:pPr>
        <w:pStyle w:val="ConsPlusNormal0"/>
        <w:spacing w:before="240"/>
        <w:ind w:firstLine="540"/>
        <w:jc w:val="both"/>
      </w:pPr>
      <w:r>
        <w:t>2) информирование о порядке предоставления срочных социальных услуг, перечне срочных социальных услуг, сроках, условиях их предоставления;</w:t>
      </w:r>
    </w:p>
    <w:p w:rsidR="00746631" w:rsidRDefault="00FB04C1">
      <w:pPr>
        <w:pStyle w:val="ConsPlusNormal0"/>
        <w:spacing w:before="240"/>
        <w:ind w:firstLine="540"/>
        <w:jc w:val="both"/>
      </w:pPr>
      <w:r>
        <w:t>3) разъяснение получателю срочных социальных услуг или его представителю порядка приема документов, необходимых для принятия решения о предоставлении срочных социальных услуг;</w:t>
      </w:r>
    </w:p>
    <w:p w:rsidR="00746631" w:rsidRDefault="00FB04C1">
      <w:pPr>
        <w:pStyle w:val="ConsPlusNormal0"/>
        <w:spacing w:before="240"/>
        <w:ind w:firstLine="540"/>
        <w:jc w:val="both"/>
      </w:pPr>
      <w:r>
        <w:t>4) анализ предоставленных документов, необходимых для принятия решения о предоставлении срочных социальных услуг, и принятие решения о предоставлении срочных социальных услуг получателю срочных социальных услуг либо решения об отказе в предоставлении срочных социальных услуг;</w:t>
      </w:r>
    </w:p>
    <w:p w:rsidR="00746631" w:rsidRDefault="00FB04C1">
      <w:pPr>
        <w:pStyle w:val="ConsPlusNormal0"/>
        <w:spacing w:before="240"/>
        <w:ind w:firstLine="540"/>
        <w:jc w:val="both"/>
      </w:pPr>
      <w:r>
        <w:t>5) предоставление получателю срочных социальных услуг;</w:t>
      </w:r>
    </w:p>
    <w:p w:rsidR="00746631" w:rsidRDefault="00FB04C1">
      <w:pPr>
        <w:pStyle w:val="ConsPlusNormal0"/>
        <w:spacing w:before="240"/>
        <w:ind w:firstLine="540"/>
        <w:jc w:val="both"/>
      </w:pPr>
      <w:r>
        <w:t>6) составление акта о предоставлении срочных социальных услуг, содержащего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получателя срочных социальных услуг;</w:t>
      </w:r>
    </w:p>
    <w:p w:rsidR="00746631" w:rsidRDefault="00FB04C1">
      <w:pPr>
        <w:pStyle w:val="ConsPlusNormal0"/>
        <w:spacing w:before="240"/>
        <w:ind w:firstLine="540"/>
        <w:jc w:val="both"/>
      </w:pPr>
      <w:r>
        <w:t xml:space="preserve">7) прекращение предоставления срочных социальных услуг в связи с возникновением оснований, предусмотренных </w:t>
      </w:r>
      <w:hyperlink w:anchor="P2408" w:tooltip="9. Основаниями прекращения предоставления срочных социальных услуг являются:">
        <w:r>
          <w:rPr>
            <w:color w:val="0000FF"/>
          </w:rPr>
          <w:t>пунктом 9</w:t>
        </w:r>
      </w:hyperlink>
      <w:r>
        <w:t xml:space="preserve"> настоящей главы.</w:t>
      </w:r>
    </w:p>
    <w:p w:rsidR="00746631" w:rsidRDefault="00FB04C1">
      <w:pPr>
        <w:pStyle w:val="ConsPlusNormal0"/>
        <w:spacing w:before="240"/>
        <w:ind w:firstLine="540"/>
        <w:jc w:val="both"/>
      </w:pPr>
      <w:r>
        <w:t>5. Предоставление получателю срочных социальных услуг, признанному нуждающимся в социальном обслуживании в связи с отсутствием определенного места жительства, может осуществляться как по месту нахождения поставщика социальных услуг, так и по месту нахождения получателя социальных услуг.</w:t>
      </w:r>
    </w:p>
    <w:p w:rsidR="00746631" w:rsidRDefault="00FB04C1">
      <w:pPr>
        <w:pStyle w:val="ConsPlusNormal0"/>
        <w:spacing w:before="240"/>
        <w:ind w:firstLine="540"/>
        <w:jc w:val="both"/>
      </w:pPr>
      <w:r>
        <w:t>6. Решение о предоставлении срочных социальных услуг принимается на основании:</w:t>
      </w:r>
    </w:p>
    <w:p w:rsidR="00746631" w:rsidRDefault="00FB04C1">
      <w:pPr>
        <w:pStyle w:val="ConsPlusNormal0"/>
        <w:spacing w:before="240"/>
        <w:ind w:firstLine="540"/>
        <w:jc w:val="both"/>
      </w:pPr>
      <w:r>
        <w:t>1) документа, удостоверяющего личность получателя срочных социальных услуг (представителя) (при наличии);</w:t>
      </w:r>
    </w:p>
    <w:p w:rsidR="00746631" w:rsidRDefault="00FB04C1">
      <w:pPr>
        <w:pStyle w:val="ConsPlusNormal0"/>
        <w:spacing w:before="240"/>
        <w:ind w:firstLine="540"/>
        <w:jc w:val="both"/>
      </w:pPr>
      <w:r>
        <w:t>2) документа, подтверждающего полномочия представителя (при обращении представителя);</w:t>
      </w:r>
    </w:p>
    <w:p w:rsidR="00746631" w:rsidRDefault="00FB04C1">
      <w:pPr>
        <w:pStyle w:val="ConsPlusNormal0"/>
        <w:spacing w:before="240"/>
        <w:ind w:firstLine="540"/>
        <w:jc w:val="both"/>
      </w:pPr>
      <w:r>
        <w:t xml:space="preserve">3) документов (сведений), подтверждающих наличие у получателя срочных социальных услуг обстоятельств, которые ухудшают или могут ухудшить условия его жизнедеятельности, послуживших </w:t>
      </w:r>
      <w:proofErr w:type="gramStart"/>
      <w:r>
        <w:t>основанием</w:t>
      </w:r>
      <w:proofErr w:type="gramEnd"/>
      <w:r>
        <w:t xml:space="preserve"> для признания гражданина нуждающимся в срочных социальных услугах.</w:t>
      </w:r>
    </w:p>
    <w:p w:rsidR="00746631" w:rsidRDefault="00FB04C1">
      <w:pPr>
        <w:pStyle w:val="ConsPlusNormal0"/>
        <w:spacing w:before="240"/>
        <w:ind w:firstLine="540"/>
        <w:jc w:val="both"/>
      </w:pPr>
      <w:r>
        <w:t>Решение об оказании срочных социальных услуг принимается немедленно.</w:t>
      </w:r>
    </w:p>
    <w:p w:rsidR="00746631" w:rsidRDefault="00FB04C1">
      <w:pPr>
        <w:pStyle w:val="ConsPlusNormal0"/>
        <w:spacing w:before="240"/>
        <w:ind w:firstLine="540"/>
        <w:jc w:val="both"/>
      </w:pPr>
      <w:r>
        <w:t xml:space="preserve">В случае наличия обстоятельств, при которых существует угроза жизни и (или) здоровью </w:t>
      </w:r>
      <w:r>
        <w:lastRenderedPageBreak/>
        <w:t>гражданина, отсутствие паспорта либо иного документа, удостоверяющего личность гражданина, не может являться основанием для отказа в предоставлении срочной социальной услуги.</w:t>
      </w:r>
    </w:p>
    <w:p w:rsidR="00746631" w:rsidRDefault="00FB04C1">
      <w:pPr>
        <w:pStyle w:val="ConsPlusNormal0"/>
        <w:spacing w:before="240"/>
        <w:ind w:firstLine="540"/>
        <w:jc w:val="both"/>
      </w:pPr>
      <w:r>
        <w:t xml:space="preserve">7. Документы, необходимые для принятия решения о предоставлении срочных социальных услуг, предоставляются получателем срочных социальных услуг лично либо подлежат представлению в рамках межведомственного информационного взаимодействия в соответствии с требованиями </w:t>
      </w:r>
      <w:hyperlink r:id="rId225"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746631" w:rsidRDefault="00FB04C1">
      <w:pPr>
        <w:pStyle w:val="ConsPlusNormal0"/>
        <w:spacing w:before="240"/>
        <w:ind w:firstLine="540"/>
        <w:jc w:val="both"/>
      </w:pPr>
      <w:r>
        <w:t>8. Результатом предоставления срочных социальных услуг является улучшение условий жизнедеятельности получателя срочных социальных услуг.</w:t>
      </w:r>
    </w:p>
    <w:p w:rsidR="00746631" w:rsidRDefault="00FB04C1">
      <w:pPr>
        <w:pStyle w:val="ConsPlusNormal0"/>
        <w:spacing w:before="240"/>
        <w:ind w:firstLine="540"/>
        <w:jc w:val="both"/>
      </w:pPr>
      <w:bookmarkStart w:id="5" w:name="P2408"/>
      <w:bookmarkEnd w:id="5"/>
      <w:r>
        <w:t>9. Основаниями прекращения предоставления срочных социальных услуг являются:</w:t>
      </w:r>
    </w:p>
    <w:p w:rsidR="00746631" w:rsidRDefault="00FB04C1">
      <w:pPr>
        <w:pStyle w:val="ConsPlusNormal0"/>
        <w:spacing w:before="240"/>
        <w:ind w:firstLine="540"/>
        <w:jc w:val="both"/>
      </w:pPr>
      <w:r>
        <w:t>1) предоставление получателю срочных социальных услуг срочной социальной услуги в полном объеме;</w:t>
      </w:r>
    </w:p>
    <w:p w:rsidR="00746631" w:rsidRDefault="00FB04C1">
      <w:pPr>
        <w:pStyle w:val="ConsPlusNormal0"/>
        <w:spacing w:before="240"/>
        <w:ind w:firstLine="540"/>
        <w:jc w:val="both"/>
      </w:pPr>
      <w:r>
        <w:t>2) письменное заявление получателя срочных социальных услуг об отказе в предоставлении срочных социальных услуг;</w:t>
      </w:r>
    </w:p>
    <w:p w:rsidR="00746631" w:rsidRDefault="00FB04C1">
      <w:pPr>
        <w:pStyle w:val="ConsPlusNormal0"/>
        <w:spacing w:before="240"/>
        <w:ind w:firstLine="540"/>
        <w:jc w:val="both"/>
      </w:pPr>
      <w:r>
        <w:t>3) изменение обстоятельств, на основании которых гражданин был признан нуждающимся в предоставлении срочных социальных услуг вследствие улучшения его жизнедеятельности и (или) расширения его возможностей самостоятельно обеспечивать свои основные жизненные потребности;</w:t>
      </w:r>
    </w:p>
    <w:p w:rsidR="00746631" w:rsidRDefault="00FB04C1">
      <w:pPr>
        <w:pStyle w:val="ConsPlusNormal0"/>
        <w:spacing w:before="240"/>
        <w:ind w:firstLine="540"/>
        <w:jc w:val="both"/>
      </w:pPr>
      <w:r>
        <w:t>4) смерть получателя срочных социальных услуг или ликвидация (прекращение деятельности) поставщика социальных услуг;</w:t>
      </w:r>
    </w:p>
    <w:p w:rsidR="00746631" w:rsidRDefault="00FB04C1">
      <w:pPr>
        <w:pStyle w:val="ConsPlusNormal0"/>
        <w:spacing w:before="240"/>
        <w:ind w:firstLine="540"/>
        <w:jc w:val="both"/>
      </w:pPr>
      <w:r>
        <w:t>5) решение суда о признании получателя срочных социальных услуг безвестно отсутствующим или умершим;</w:t>
      </w:r>
    </w:p>
    <w:p w:rsidR="00746631" w:rsidRDefault="00FB04C1">
      <w:pPr>
        <w:pStyle w:val="ConsPlusNormal0"/>
        <w:spacing w:before="240"/>
        <w:ind w:firstLine="540"/>
        <w:jc w:val="both"/>
      </w:pPr>
      <w:r>
        <w:t>6) осуждение получателя срочных социальных услуг к отбыванию наказания в виде лишения свободы.</w:t>
      </w:r>
    </w:p>
    <w:p w:rsidR="00746631" w:rsidRDefault="00746631">
      <w:pPr>
        <w:pStyle w:val="ConsPlusNormal0"/>
        <w:jc w:val="both"/>
      </w:pPr>
    </w:p>
    <w:p w:rsidR="00746631" w:rsidRDefault="00746631">
      <w:pPr>
        <w:pStyle w:val="ConsPlusNormal0"/>
        <w:jc w:val="both"/>
      </w:pPr>
    </w:p>
    <w:p w:rsidR="00746631" w:rsidRDefault="00746631">
      <w:pPr>
        <w:pStyle w:val="ConsPlusNormal0"/>
        <w:jc w:val="both"/>
      </w:pPr>
    </w:p>
    <w:p w:rsidR="00746631" w:rsidRDefault="00746631">
      <w:pPr>
        <w:pStyle w:val="ConsPlusNormal0"/>
        <w:jc w:val="both"/>
      </w:pPr>
    </w:p>
    <w:p w:rsidR="00746631" w:rsidRDefault="00746631">
      <w:pPr>
        <w:pStyle w:val="ConsPlusNormal0"/>
        <w:jc w:val="both"/>
      </w:pPr>
    </w:p>
    <w:p w:rsidR="00FB04C1" w:rsidRDefault="00FB04C1">
      <w:pPr>
        <w:pStyle w:val="ConsPlusNormal0"/>
        <w:jc w:val="right"/>
        <w:outlineLvl w:val="1"/>
      </w:pPr>
    </w:p>
    <w:p w:rsidR="00FB04C1" w:rsidRDefault="00FB04C1">
      <w:pPr>
        <w:pStyle w:val="ConsPlusNormal0"/>
        <w:jc w:val="right"/>
        <w:outlineLvl w:val="1"/>
      </w:pPr>
    </w:p>
    <w:p w:rsidR="00FB04C1" w:rsidRDefault="00FB04C1">
      <w:pPr>
        <w:pStyle w:val="ConsPlusNormal0"/>
        <w:jc w:val="right"/>
        <w:outlineLvl w:val="1"/>
      </w:pPr>
    </w:p>
    <w:p w:rsidR="00FB04C1" w:rsidRDefault="00FB04C1">
      <w:pPr>
        <w:pStyle w:val="ConsPlusNormal0"/>
        <w:jc w:val="right"/>
        <w:outlineLvl w:val="1"/>
      </w:pPr>
    </w:p>
    <w:p w:rsidR="00FB04C1" w:rsidRDefault="00FB04C1">
      <w:pPr>
        <w:pStyle w:val="ConsPlusNormal0"/>
        <w:jc w:val="right"/>
        <w:outlineLvl w:val="1"/>
      </w:pPr>
    </w:p>
    <w:p w:rsidR="00FB04C1" w:rsidRDefault="00FB04C1">
      <w:pPr>
        <w:pStyle w:val="ConsPlusNormal0"/>
        <w:jc w:val="right"/>
        <w:outlineLvl w:val="1"/>
      </w:pPr>
    </w:p>
    <w:p w:rsidR="00FB04C1" w:rsidRDefault="00FB04C1">
      <w:pPr>
        <w:pStyle w:val="ConsPlusNormal0"/>
        <w:jc w:val="right"/>
        <w:outlineLvl w:val="1"/>
      </w:pPr>
    </w:p>
    <w:p w:rsidR="00FB04C1" w:rsidRDefault="00FB04C1">
      <w:pPr>
        <w:pStyle w:val="ConsPlusNormal0"/>
        <w:jc w:val="right"/>
        <w:outlineLvl w:val="1"/>
      </w:pPr>
    </w:p>
    <w:p w:rsidR="00FB04C1" w:rsidRDefault="00FB04C1">
      <w:pPr>
        <w:pStyle w:val="ConsPlusNormal0"/>
        <w:jc w:val="right"/>
        <w:outlineLvl w:val="1"/>
      </w:pPr>
    </w:p>
    <w:p w:rsidR="00FB04C1" w:rsidRDefault="00FB04C1">
      <w:pPr>
        <w:pStyle w:val="ConsPlusNormal0"/>
        <w:jc w:val="right"/>
        <w:outlineLvl w:val="1"/>
      </w:pPr>
    </w:p>
    <w:p w:rsidR="00FB04C1" w:rsidRDefault="00FB04C1">
      <w:pPr>
        <w:pStyle w:val="ConsPlusNormal0"/>
        <w:jc w:val="right"/>
        <w:outlineLvl w:val="1"/>
      </w:pPr>
    </w:p>
    <w:p w:rsidR="00FB04C1" w:rsidRDefault="00FB04C1">
      <w:pPr>
        <w:pStyle w:val="ConsPlusNormal0"/>
        <w:jc w:val="right"/>
        <w:outlineLvl w:val="1"/>
      </w:pPr>
    </w:p>
    <w:p w:rsidR="00FB04C1" w:rsidRDefault="00FB04C1">
      <w:pPr>
        <w:pStyle w:val="ConsPlusNormal0"/>
        <w:jc w:val="right"/>
        <w:outlineLvl w:val="1"/>
      </w:pPr>
    </w:p>
    <w:p w:rsidR="00FB04C1" w:rsidRDefault="00FB04C1">
      <w:pPr>
        <w:pStyle w:val="ConsPlusNormal0"/>
        <w:jc w:val="right"/>
        <w:outlineLvl w:val="1"/>
      </w:pPr>
    </w:p>
    <w:p w:rsidR="00FB04C1" w:rsidRDefault="00FB04C1">
      <w:pPr>
        <w:pStyle w:val="ConsPlusNormal0"/>
        <w:jc w:val="right"/>
        <w:outlineLvl w:val="1"/>
      </w:pPr>
    </w:p>
    <w:p w:rsidR="00FB04C1" w:rsidRDefault="00FB04C1">
      <w:pPr>
        <w:pStyle w:val="ConsPlusNormal0"/>
        <w:jc w:val="right"/>
        <w:outlineLvl w:val="1"/>
      </w:pPr>
    </w:p>
    <w:p w:rsidR="00FB04C1" w:rsidRDefault="00FB04C1">
      <w:pPr>
        <w:pStyle w:val="ConsPlusNormal0"/>
        <w:jc w:val="right"/>
        <w:outlineLvl w:val="1"/>
      </w:pPr>
    </w:p>
    <w:p w:rsidR="00746631" w:rsidRDefault="00FB04C1">
      <w:pPr>
        <w:pStyle w:val="ConsPlusNormal0"/>
        <w:jc w:val="right"/>
        <w:outlineLvl w:val="1"/>
      </w:pPr>
      <w:r>
        <w:lastRenderedPageBreak/>
        <w:t>Приложение N 1</w:t>
      </w:r>
    </w:p>
    <w:p w:rsidR="00746631" w:rsidRDefault="00FB04C1">
      <w:pPr>
        <w:pStyle w:val="ConsPlusNormal0"/>
        <w:jc w:val="right"/>
      </w:pPr>
      <w:r>
        <w:t xml:space="preserve">к Порядку предоставления </w:t>
      </w:r>
      <w:proofErr w:type="gramStart"/>
      <w:r>
        <w:t>социальных</w:t>
      </w:r>
      <w:proofErr w:type="gramEnd"/>
    </w:p>
    <w:p w:rsidR="00746631" w:rsidRDefault="00FB04C1">
      <w:pPr>
        <w:pStyle w:val="ConsPlusNormal0"/>
        <w:jc w:val="right"/>
      </w:pPr>
      <w:r>
        <w:t>услуг в форме социального обслуживания</w:t>
      </w:r>
    </w:p>
    <w:p w:rsidR="00746631" w:rsidRDefault="00FB04C1">
      <w:pPr>
        <w:pStyle w:val="ConsPlusNormal0"/>
        <w:jc w:val="right"/>
      </w:pPr>
      <w:r>
        <w:t>на дому, полустационарной форме</w:t>
      </w:r>
    </w:p>
    <w:p w:rsidR="00746631" w:rsidRDefault="00FB04C1">
      <w:pPr>
        <w:pStyle w:val="ConsPlusNormal0"/>
        <w:jc w:val="right"/>
      </w:pPr>
      <w:r>
        <w:t>социального обслуживания,</w:t>
      </w:r>
    </w:p>
    <w:p w:rsidR="00746631" w:rsidRDefault="00FB04C1">
      <w:pPr>
        <w:pStyle w:val="ConsPlusNormal0"/>
        <w:jc w:val="right"/>
      </w:pPr>
      <w:r>
        <w:t>а также срочных социальных услуг</w:t>
      </w:r>
    </w:p>
    <w:p w:rsidR="00746631" w:rsidRDefault="00746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46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631" w:rsidRDefault="00746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46631" w:rsidRDefault="00746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46631" w:rsidRDefault="00FB04C1">
            <w:pPr>
              <w:pStyle w:val="ConsPlusNormal0"/>
              <w:jc w:val="center"/>
            </w:pPr>
            <w:r>
              <w:rPr>
                <w:color w:val="392C69"/>
              </w:rPr>
              <w:t>Список изменяющих документов</w:t>
            </w:r>
          </w:p>
          <w:p w:rsidR="00746631" w:rsidRDefault="00FB04C1">
            <w:pPr>
              <w:pStyle w:val="ConsPlusNormal0"/>
              <w:jc w:val="center"/>
            </w:pPr>
            <w:proofErr w:type="gramStart"/>
            <w:r>
              <w:rPr>
                <w:color w:val="392C69"/>
              </w:rPr>
              <w:t xml:space="preserve">(в ред. </w:t>
            </w:r>
            <w:hyperlink r:id="rId226"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rPr>
                <w:color w:val="392C69"/>
              </w:rPr>
              <w:t xml:space="preserve"> Администрации Курской области</w:t>
            </w:r>
            <w:proofErr w:type="gramEnd"/>
          </w:p>
          <w:p w:rsidR="00746631" w:rsidRDefault="00FB04C1">
            <w:pPr>
              <w:pStyle w:val="ConsPlusNormal0"/>
              <w:jc w:val="center"/>
            </w:pPr>
            <w:r>
              <w:rPr>
                <w:color w:val="392C69"/>
              </w:rPr>
              <w:t>от 07.12.2015 N 848-па)</w:t>
            </w:r>
          </w:p>
        </w:tc>
        <w:tc>
          <w:tcPr>
            <w:tcW w:w="113" w:type="dxa"/>
            <w:tcBorders>
              <w:top w:val="nil"/>
              <w:left w:val="nil"/>
              <w:bottom w:val="nil"/>
              <w:right w:val="nil"/>
            </w:tcBorders>
            <w:shd w:val="clear" w:color="auto" w:fill="F4F3F8"/>
            <w:tcMar>
              <w:top w:w="0" w:type="dxa"/>
              <w:left w:w="0" w:type="dxa"/>
              <w:bottom w:w="0" w:type="dxa"/>
              <w:right w:w="0" w:type="dxa"/>
            </w:tcMar>
          </w:tcPr>
          <w:p w:rsidR="00746631" w:rsidRDefault="00746631">
            <w:pPr>
              <w:pStyle w:val="ConsPlusNormal0"/>
            </w:pPr>
          </w:p>
        </w:tc>
      </w:tr>
    </w:tbl>
    <w:p w:rsidR="00746631" w:rsidRDefault="00746631">
      <w:pPr>
        <w:pStyle w:val="ConsPlusNormal0"/>
        <w:jc w:val="both"/>
      </w:pPr>
    </w:p>
    <w:p w:rsidR="00746631" w:rsidRDefault="00FB04C1">
      <w:pPr>
        <w:pStyle w:val="ConsPlusNormal0"/>
        <w:jc w:val="center"/>
        <w:outlineLvl w:val="2"/>
      </w:pPr>
      <w:r>
        <w:t>ЖУРНАЛ</w:t>
      </w:r>
    </w:p>
    <w:p w:rsidR="00746631" w:rsidRDefault="00FB04C1">
      <w:pPr>
        <w:pStyle w:val="ConsPlusNormal0"/>
        <w:jc w:val="center"/>
      </w:pPr>
      <w:r>
        <w:t>РЕГИСТРАЦИИ ЗАЯВЛЕНИЙ, РЕШЕНИЙ О НУЖДАЕМОСТИ</w:t>
      </w:r>
    </w:p>
    <w:p w:rsidR="00746631" w:rsidRDefault="00FB04C1">
      <w:pPr>
        <w:pStyle w:val="ConsPlusNormal0"/>
        <w:jc w:val="center"/>
      </w:pPr>
      <w:r>
        <w:t>В ПРЕДОСТАВЛЕНИИ СОЦИАЛЬНЫХ УСЛУГ И РАЗРАБОТКИ ИППСУ</w:t>
      </w:r>
    </w:p>
    <w:p w:rsidR="00746631" w:rsidRDefault="00FB04C1">
      <w:pPr>
        <w:pStyle w:val="ConsPlusNormal0"/>
        <w:jc w:val="center"/>
      </w:pPr>
      <w:r>
        <w:t>В ПОЛУСТАЦИОНАРНОЙ ФОРМЕ СОЦИАЛЬНОГО ОБСЛУЖИВАНИЯ И ФОРМЕ</w:t>
      </w:r>
    </w:p>
    <w:p w:rsidR="00746631" w:rsidRDefault="00FB04C1">
      <w:pPr>
        <w:pStyle w:val="ConsPlusNormal0"/>
        <w:jc w:val="center"/>
      </w:pPr>
      <w:r>
        <w:t>СОЦИАЛЬНОГО ОБСЛУЖИВАНИЯ НА ДОМУ</w:t>
      </w:r>
    </w:p>
    <w:p w:rsidR="00746631" w:rsidRDefault="00746631">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44"/>
        <w:gridCol w:w="1644"/>
        <w:gridCol w:w="1633"/>
        <w:gridCol w:w="1587"/>
        <w:gridCol w:w="2041"/>
      </w:tblGrid>
      <w:tr w:rsidR="00746631">
        <w:tc>
          <w:tcPr>
            <w:tcW w:w="454" w:type="dxa"/>
            <w:tcBorders>
              <w:top w:val="single" w:sz="4" w:space="0" w:color="auto"/>
              <w:bottom w:val="single" w:sz="4" w:space="0" w:color="auto"/>
            </w:tcBorders>
          </w:tcPr>
          <w:p w:rsidR="00746631" w:rsidRDefault="00FB04C1">
            <w:pPr>
              <w:pStyle w:val="ConsPlusNormal0"/>
              <w:jc w:val="center"/>
            </w:pPr>
            <w:r>
              <w:t xml:space="preserve">N </w:t>
            </w:r>
            <w:proofErr w:type="gramStart"/>
            <w:r>
              <w:t>п</w:t>
            </w:r>
            <w:proofErr w:type="gramEnd"/>
            <w:r>
              <w:t>/п</w:t>
            </w:r>
          </w:p>
        </w:tc>
        <w:tc>
          <w:tcPr>
            <w:tcW w:w="1644" w:type="dxa"/>
            <w:tcBorders>
              <w:top w:val="single" w:sz="4" w:space="0" w:color="auto"/>
              <w:bottom w:val="single" w:sz="4" w:space="0" w:color="auto"/>
            </w:tcBorders>
          </w:tcPr>
          <w:p w:rsidR="00746631" w:rsidRDefault="00FB04C1">
            <w:pPr>
              <w:pStyle w:val="ConsPlusNormal0"/>
              <w:jc w:val="center"/>
            </w:pPr>
            <w:r>
              <w:t>ФИО</w:t>
            </w:r>
          </w:p>
          <w:p w:rsidR="00746631" w:rsidRDefault="00FB04C1">
            <w:pPr>
              <w:pStyle w:val="ConsPlusNormal0"/>
              <w:jc w:val="center"/>
            </w:pPr>
            <w:r>
              <w:t>адрес</w:t>
            </w:r>
          </w:p>
        </w:tc>
        <w:tc>
          <w:tcPr>
            <w:tcW w:w="1644" w:type="dxa"/>
            <w:tcBorders>
              <w:top w:val="single" w:sz="4" w:space="0" w:color="auto"/>
              <w:bottom w:val="single" w:sz="4" w:space="0" w:color="auto"/>
            </w:tcBorders>
          </w:tcPr>
          <w:p w:rsidR="00746631" w:rsidRDefault="00FB04C1">
            <w:pPr>
              <w:pStyle w:val="ConsPlusNormal0"/>
              <w:jc w:val="center"/>
            </w:pPr>
            <w:r>
              <w:t>Год рождения, льготная категория</w:t>
            </w:r>
          </w:p>
        </w:tc>
        <w:tc>
          <w:tcPr>
            <w:tcW w:w="1633" w:type="dxa"/>
            <w:tcBorders>
              <w:top w:val="single" w:sz="4" w:space="0" w:color="auto"/>
              <w:bottom w:val="single" w:sz="4" w:space="0" w:color="auto"/>
            </w:tcBorders>
          </w:tcPr>
          <w:p w:rsidR="00746631" w:rsidRDefault="00FB04C1">
            <w:pPr>
              <w:pStyle w:val="ConsPlusNormal0"/>
              <w:jc w:val="center"/>
            </w:pPr>
            <w:r>
              <w:t>Дата поступления заявления</w:t>
            </w:r>
          </w:p>
        </w:tc>
        <w:tc>
          <w:tcPr>
            <w:tcW w:w="1587" w:type="dxa"/>
            <w:tcBorders>
              <w:top w:val="single" w:sz="4" w:space="0" w:color="auto"/>
              <w:bottom w:val="single" w:sz="4" w:space="0" w:color="auto"/>
            </w:tcBorders>
          </w:tcPr>
          <w:p w:rsidR="00746631" w:rsidRDefault="00FB04C1">
            <w:pPr>
              <w:pStyle w:val="ConsPlusNormal0"/>
              <w:jc w:val="center"/>
            </w:pPr>
            <w:r>
              <w:t>Дата принятия решения о нуждаемости в социальных услугах, дата разработки ИППСУ,</w:t>
            </w:r>
          </w:p>
          <w:p w:rsidR="00746631" w:rsidRDefault="00FB04C1">
            <w:pPr>
              <w:pStyle w:val="ConsPlusNormal0"/>
              <w:jc w:val="center"/>
            </w:pPr>
            <w:r>
              <w:t>наименование поставщика</w:t>
            </w:r>
          </w:p>
        </w:tc>
        <w:tc>
          <w:tcPr>
            <w:tcW w:w="2041" w:type="dxa"/>
            <w:tcBorders>
              <w:top w:val="single" w:sz="4" w:space="0" w:color="auto"/>
              <w:bottom w:val="single" w:sz="4" w:space="0" w:color="auto"/>
            </w:tcBorders>
          </w:tcPr>
          <w:p w:rsidR="00746631" w:rsidRDefault="00FB04C1">
            <w:pPr>
              <w:pStyle w:val="ConsPlusNormal0"/>
              <w:jc w:val="center"/>
            </w:pPr>
            <w:r>
              <w:t>Форма социального обслуживания</w:t>
            </w:r>
          </w:p>
        </w:tc>
      </w:tr>
    </w:tbl>
    <w:p w:rsidR="00746631" w:rsidRDefault="00746631">
      <w:pPr>
        <w:pStyle w:val="ConsPlusNormal0"/>
        <w:ind w:firstLine="540"/>
        <w:jc w:val="both"/>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FB04C1" w:rsidRDefault="00FB04C1">
      <w:pPr>
        <w:pStyle w:val="ConsPlusNormal0"/>
        <w:jc w:val="center"/>
        <w:outlineLvl w:val="2"/>
      </w:pPr>
    </w:p>
    <w:p w:rsidR="00746631" w:rsidRDefault="00FB04C1">
      <w:pPr>
        <w:pStyle w:val="ConsPlusNormal0"/>
        <w:jc w:val="center"/>
        <w:outlineLvl w:val="2"/>
      </w:pPr>
      <w:r>
        <w:t>ЖУРНАЛ</w:t>
      </w:r>
    </w:p>
    <w:p w:rsidR="00746631" w:rsidRDefault="00FB04C1">
      <w:pPr>
        <w:pStyle w:val="ConsPlusNormal0"/>
        <w:jc w:val="center"/>
      </w:pPr>
      <w:r>
        <w:t>регистрации заявлений, решений о нуждаемости</w:t>
      </w:r>
    </w:p>
    <w:p w:rsidR="00746631" w:rsidRDefault="00FB04C1">
      <w:pPr>
        <w:pStyle w:val="ConsPlusNormal0"/>
        <w:jc w:val="center"/>
      </w:pPr>
      <w:r>
        <w:t>в предоставлении социальных услуг и разработки ИППСУ</w:t>
      </w:r>
    </w:p>
    <w:p w:rsidR="00746631" w:rsidRDefault="00FB04C1">
      <w:pPr>
        <w:pStyle w:val="ConsPlusNormal0"/>
        <w:jc w:val="center"/>
      </w:pPr>
      <w:r>
        <w:t>в форме социального обслуживания на дому</w:t>
      </w:r>
    </w:p>
    <w:p w:rsidR="00746631" w:rsidRDefault="00FB04C1">
      <w:pPr>
        <w:pStyle w:val="ConsPlusNormal0"/>
        <w:jc w:val="center"/>
      </w:pPr>
      <w:r>
        <w:t>социально-реабилитационных центров, в том числе</w:t>
      </w:r>
    </w:p>
    <w:p w:rsidR="00746631" w:rsidRDefault="00FB04C1">
      <w:pPr>
        <w:pStyle w:val="ConsPlusNormal0"/>
        <w:jc w:val="center"/>
      </w:pPr>
      <w:r>
        <w:t>для несовершеннолетних, социальных приютов для детей</w:t>
      </w:r>
    </w:p>
    <w:p w:rsidR="00746631" w:rsidRDefault="00FB04C1">
      <w:pPr>
        <w:pStyle w:val="ConsPlusNormal0"/>
        <w:jc w:val="center"/>
      </w:pPr>
      <w:r>
        <w:t>и подростков, межрайонных центров социальной помощи</w:t>
      </w:r>
    </w:p>
    <w:p w:rsidR="00746631" w:rsidRDefault="00FB04C1">
      <w:pPr>
        <w:pStyle w:val="ConsPlusNormal0"/>
        <w:jc w:val="center"/>
      </w:pPr>
      <w:r>
        <w:t>семье и детям</w:t>
      </w:r>
    </w:p>
    <w:p w:rsidR="00746631" w:rsidRDefault="00746631">
      <w:pPr>
        <w:pStyle w:val="ConsPlusNormal0"/>
        <w:ind w:firstLine="540"/>
        <w:jc w:val="both"/>
      </w:pPr>
    </w:p>
    <w:p w:rsidR="00746631" w:rsidRDefault="00746631">
      <w:pPr>
        <w:pStyle w:val="ConsPlusNormal0"/>
        <w:sectPr w:rsidR="00746631" w:rsidSect="00FB04C1">
          <w:headerReference w:type="default" r:id="rId227"/>
          <w:footerReference w:type="default" r:id="rId228"/>
          <w:headerReference w:type="first" r:id="rId229"/>
          <w:footerReference w:type="first" r:id="rId230"/>
          <w:pgSz w:w="11906" w:h="16838"/>
          <w:pgMar w:top="536"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5"/>
        <w:gridCol w:w="1045"/>
        <w:gridCol w:w="1101"/>
        <w:gridCol w:w="706"/>
        <w:gridCol w:w="1194"/>
        <w:gridCol w:w="1051"/>
        <w:gridCol w:w="706"/>
        <w:gridCol w:w="1060"/>
        <w:gridCol w:w="1329"/>
        <w:gridCol w:w="1384"/>
        <w:gridCol w:w="1270"/>
        <w:gridCol w:w="1819"/>
        <w:gridCol w:w="910"/>
        <w:gridCol w:w="910"/>
        <w:gridCol w:w="1258"/>
      </w:tblGrid>
      <w:tr w:rsidR="00746631">
        <w:tc>
          <w:tcPr>
            <w:tcW w:w="461" w:type="dxa"/>
            <w:tcBorders>
              <w:top w:val="single" w:sz="4" w:space="0" w:color="auto"/>
              <w:bottom w:val="single" w:sz="4" w:space="0" w:color="auto"/>
            </w:tcBorders>
          </w:tcPr>
          <w:p w:rsidR="00746631" w:rsidRDefault="00FB04C1">
            <w:pPr>
              <w:pStyle w:val="ConsPlusNormal0"/>
              <w:jc w:val="center"/>
            </w:pPr>
            <w:r>
              <w:lastRenderedPageBreak/>
              <w:t xml:space="preserve">N </w:t>
            </w:r>
            <w:proofErr w:type="gramStart"/>
            <w:r>
              <w:t>п</w:t>
            </w:r>
            <w:proofErr w:type="gramEnd"/>
            <w:r>
              <w:t>/п</w:t>
            </w:r>
          </w:p>
        </w:tc>
        <w:tc>
          <w:tcPr>
            <w:tcW w:w="1134" w:type="dxa"/>
            <w:tcBorders>
              <w:top w:val="single" w:sz="4" w:space="0" w:color="auto"/>
              <w:bottom w:val="single" w:sz="4" w:space="0" w:color="auto"/>
            </w:tcBorders>
          </w:tcPr>
          <w:p w:rsidR="00746631" w:rsidRDefault="00FB04C1">
            <w:pPr>
              <w:pStyle w:val="ConsPlusNormal0"/>
              <w:jc w:val="center"/>
            </w:pPr>
            <w:r>
              <w:t>ФИО заявителя</w:t>
            </w:r>
          </w:p>
        </w:tc>
        <w:tc>
          <w:tcPr>
            <w:tcW w:w="1077" w:type="dxa"/>
            <w:tcBorders>
              <w:top w:val="single" w:sz="4" w:space="0" w:color="auto"/>
              <w:bottom w:val="single" w:sz="4" w:space="0" w:color="auto"/>
            </w:tcBorders>
          </w:tcPr>
          <w:p w:rsidR="00746631" w:rsidRDefault="00FB04C1">
            <w:pPr>
              <w:pStyle w:val="ConsPlusNormal0"/>
              <w:jc w:val="center"/>
            </w:pPr>
            <w:r>
              <w:t>Категория заявителя</w:t>
            </w:r>
          </w:p>
        </w:tc>
        <w:tc>
          <w:tcPr>
            <w:tcW w:w="907" w:type="dxa"/>
            <w:tcBorders>
              <w:top w:val="single" w:sz="4" w:space="0" w:color="auto"/>
              <w:bottom w:val="single" w:sz="4" w:space="0" w:color="auto"/>
            </w:tcBorders>
          </w:tcPr>
          <w:p w:rsidR="00746631" w:rsidRDefault="00FB04C1">
            <w:pPr>
              <w:pStyle w:val="ConsPlusNormal0"/>
              <w:jc w:val="center"/>
            </w:pPr>
            <w:r>
              <w:t>Адрес</w:t>
            </w:r>
          </w:p>
        </w:tc>
        <w:tc>
          <w:tcPr>
            <w:tcW w:w="1191" w:type="dxa"/>
            <w:tcBorders>
              <w:top w:val="single" w:sz="4" w:space="0" w:color="auto"/>
              <w:bottom w:val="single" w:sz="4" w:space="0" w:color="auto"/>
            </w:tcBorders>
          </w:tcPr>
          <w:p w:rsidR="00746631" w:rsidRDefault="00FB04C1">
            <w:pPr>
              <w:pStyle w:val="ConsPlusNormal0"/>
              <w:jc w:val="center"/>
            </w:pPr>
            <w:r>
              <w:t>ФИО получателя услуг</w:t>
            </w:r>
          </w:p>
        </w:tc>
        <w:tc>
          <w:tcPr>
            <w:tcW w:w="1020" w:type="dxa"/>
            <w:tcBorders>
              <w:top w:val="single" w:sz="4" w:space="0" w:color="auto"/>
              <w:bottom w:val="single" w:sz="4" w:space="0" w:color="auto"/>
            </w:tcBorders>
          </w:tcPr>
          <w:p w:rsidR="00746631" w:rsidRDefault="00FB04C1">
            <w:pPr>
              <w:pStyle w:val="ConsPlusNormal0"/>
              <w:jc w:val="center"/>
            </w:pPr>
            <w:r>
              <w:t>Дата рождения</w:t>
            </w:r>
          </w:p>
        </w:tc>
        <w:tc>
          <w:tcPr>
            <w:tcW w:w="794" w:type="dxa"/>
            <w:tcBorders>
              <w:top w:val="single" w:sz="4" w:space="0" w:color="auto"/>
              <w:bottom w:val="single" w:sz="4" w:space="0" w:color="auto"/>
            </w:tcBorders>
          </w:tcPr>
          <w:p w:rsidR="00746631" w:rsidRDefault="00FB04C1">
            <w:pPr>
              <w:pStyle w:val="ConsPlusNormal0"/>
              <w:jc w:val="center"/>
            </w:pPr>
            <w:r>
              <w:t>Адрес</w:t>
            </w:r>
          </w:p>
        </w:tc>
        <w:tc>
          <w:tcPr>
            <w:tcW w:w="1077" w:type="dxa"/>
            <w:tcBorders>
              <w:top w:val="single" w:sz="4" w:space="0" w:color="auto"/>
              <w:bottom w:val="single" w:sz="4" w:space="0" w:color="auto"/>
            </w:tcBorders>
          </w:tcPr>
          <w:p w:rsidR="00746631" w:rsidRDefault="00FB04C1">
            <w:pPr>
              <w:pStyle w:val="ConsPlusNormal0"/>
              <w:jc w:val="center"/>
            </w:pPr>
            <w:r>
              <w:t>Льготная категория</w:t>
            </w:r>
          </w:p>
        </w:tc>
        <w:tc>
          <w:tcPr>
            <w:tcW w:w="1361" w:type="dxa"/>
            <w:tcBorders>
              <w:top w:val="single" w:sz="4" w:space="0" w:color="auto"/>
              <w:bottom w:val="single" w:sz="4" w:space="0" w:color="auto"/>
            </w:tcBorders>
          </w:tcPr>
          <w:p w:rsidR="00746631" w:rsidRDefault="00FB04C1">
            <w:pPr>
              <w:pStyle w:val="ConsPlusNormal0"/>
              <w:jc w:val="center"/>
            </w:pPr>
            <w:r>
              <w:t>Дата поступления заявления</w:t>
            </w:r>
          </w:p>
        </w:tc>
        <w:tc>
          <w:tcPr>
            <w:tcW w:w="1474" w:type="dxa"/>
            <w:tcBorders>
              <w:top w:val="single" w:sz="4" w:space="0" w:color="auto"/>
              <w:bottom w:val="single" w:sz="4" w:space="0" w:color="auto"/>
            </w:tcBorders>
          </w:tcPr>
          <w:p w:rsidR="00746631" w:rsidRDefault="00FB04C1">
            <w:pPr>
              <w:pStyle w:val="ConsPlusNormal0"/>
              <w:jc w:val="center"/>
            </w:pPr>
            <w:r>
              <w:t>Дата принятия решения о нуждаемости в социальных услугах</w:t>
            </w:r>
          </w:p>
        </w:tc>
        <w:tc>
          <w:tcPr>
            <w:tcW w:w="1361" w:type="dxa"/>
            <w:tcBorders>
              <w:top w:val="single" w:sz="4" w:space="0" w:color="auto"/>
              <w:bottom w:val="single" w:sz="4" w:space="0" w:color="auto"/>
            </w:tcBorders>
          </w:tcPr>
          <w:p w:rsidR="00746631" w:rsidRDefault="00FB04C1">
            <w:pPr>
              <w:pStyle w:val="ConsPlusNormal0"/>
              <w:jc w:val="center"/>
            </w:pPr>
            <w:r>
              <w:t>Ф.И.О. сотрудника, принявшего заявление, акт</w:t>
            </w:r>
          </w:p>
        </w:tc>
        <w:tc>
          <w:tcPr>
            <w:tcW w:w="1474" w:type="dxa"/>
            <w:tcBorders>
              <w:top w:val="single" w:sz="4" w:space="0" w:color="auto"/>
              <w:bottom w:val="single" w:sz="4" w:space="0" w:color="auto"/>
            </w:tcBorders>
          </w:tcPr>
          <w:p w:rsidR="00746631" w:rsidRDefault="00FB04C1">
            <w:pPr>
              <w:pStyle w:val="ConsPlusNormal0"/>
              <w:jc w:val="center"/>
            </w:pPr>
            <w:r>
              <w:t>Ф.И.О. сотрудника, уполномоченного на подписание ИППСУ</w:t>
            </w:r>
          </w:p>
        </w:tc>
        <w:tc>
          <w:tcPr>
            <w:tcW w:w="907" w:type="dxa"/>
            <w:tcBorders>
              <w:top w:val="single" w:sz="4" w:space="0" w:color="auto"/>
              <w:bottom w:val="single" w:sz="4" w:space="0" w:color="auto"/>
            </w:tcBorders>
          </w:tcPr>
          <w:p w:rsidR="00746631" w:rsidRDefault="00FB04C1">
            <w:pPr>
              <w:pStyle w:val="ConsPlusNormal0"/>
              <w:jc w:val="center"/>
            </w:pPr>
            <w:r>
              <w:t>Дата ИППСУ</w:t>
            </w:r>
          </w:p>
        </w:tc>
        <w:tc>
          <w:tcPr>
            <w:tcW w:w="850" w:type="dxa"/>
            <w:tcBorders>
              <w:top w:val="single" w:sz="4" w:space="0" w:color="auto"/>
              <w:bottom w:val="single" w:sz="4" w:space="0" w:color="auto"/>
            </w:tcBorders>
          </w:tcPr>
          <w:p w:rsidR="00746631" w:rsidRDefault="00FB04C1">
            <w:pPr>
              <w:pStyle w:val="ConsPlusNormal0"/>
              <w:jc w:val="center"/>
            </w:pPr>
            <w:r>
              <w:t>N ИППСУ</w:t>
            </w:r>
          </w:p>
        </w:tc>
        <w:tc>
          <w:tcPr>
            <w:tcW w:w="1361" w:type="dxa"/>
            <w:tcBorders>
              <w:top w:val="single" w:sz="4" w:space="0" w:color="auto"/>
              <w:bottom w:val="single" w:sz="4" w:space="0" w:color="auto"/>
            </w:tcBorders>
          </w:tcPr>
          <w:p w:rsidR="00746631" w:rsidRDefault="00FB04C1">
            <w:pPr>
              <w:pStyle w:val="ConsPlusNormal0"/>
              <w:jc w:val="center"/>
            </w:pPr>
            <w:r>
              <w:t>Областное казенное учреждение</w:t>
            </w:r>
          </w:p>
        </w:tc>
      </w:tr>
    </w:tbl>
    <w:p w:rsidR="00746631" w:rsidRDefault="00746631">
      <w:pPr>
        <w:pStyle w:val="ConsPlusNormal0"/>
        <w:sectPr w:rsidR="00746631" w:rsidSect="00A66DEA">
          <w:headerReference w:type="default" r:id="rId231"/>
          <w:footerReference w:type="default" r:id="rId232"/>
          <w:headerReference w:type="first" r:id="rId233"/>
          <w:footerReference w:type="first" r:id="rId234"/>
          <w:pgSz w:w="16838" w:h="11906" w:orient="landscape"/>
          <w:pgMar w:top="1133" w:right="397" w:bottom="566" w:left="397" w:header="0" w:footer="0" w:gutter="0"/>
          <w:cols w:space="720"/>
          <w:titlePg/>
        </w:sectPr>
      </w:pPr>
    </w:p>
    <w:p w:rsidR="00746631" w:rsidRDefault="00FB04C1">
      <w:pPr>
        <w:pStyle w:val="ConsPlusNormal0"/>
        <w:jc w:val="right"/>
        <w:outlineLvl w:val="1"/>
      </w:pPr>
      <w:r>
        <w:lastRenderedPageBreak/>
        <w:t>Приложение N 2</w:t>
      </w:r>
    </w:p>
    <w:p w:rsidR="00746631" w:rsidRDefault="00FB04C1">
      <w:pPr>
        <w:pStyle w:val="ConsPlusNormal0"/>
        <w:jc w:val="right"/>
      </w:pPr>
      <w:r>
        <w:t xml:space="preserve">к Порядку предоставления </w:t>
      </w:r>
      <w:proofErr w:type="gramStart"/>
      <w:r>
        <w:t>социальных</w:t>
      </w:r>
      <w:proofErr w:type="gramEnd"/>
    </w:p>
    <w:p w:rsidR="00746631" w:rsidRDefault="00FB04C1">
      <w:pPr>
        <w:pStyle w:val="ConsPlusNormal0"/>
        <w:jc w:val="right"/>
      </w:pPr>
      <w:r>
        <w:t>услуг в форме социального обслуживания</w:t>
      </w:r>
    </w:p>
    <w:p w:rsidR="00746631" w:rsidRDefault="00FB04C1">
      <w:pPr>
        <w:pStyle w:val="ConsPlusNormal0"/>
        <w:jc w:val="right"/>
      </w:pPr>
      <w:r>
        <w:t>на дому, полустационарной форме</w:t>
      </w:r>
    </w:p>
    <w:p w:rsidR="00746631" w:rsidRDefault="00FB04C1">
      <w:pPr>
        <w:pStyle w:val="ConsPlusNormal0"/>
        <w:jc w:val="right"/>
      </w:pPr>
      <w:r>
        <w:t>социального обслуживания,</w:t>
      </w:r>
    </w:p>
    <w:p w:rsidR="00746631" w:rsidRDefault="00FB04C1">
      <w:pPr>
        <w:pStyle w:val="ConsPlusNormal0"/>
        <w:jc w:val="right"/>
      </w:pPr>
      <w:r>
        <w:t>а также срочных социальных услуг</w:t>
      </w:r>
    </w:p>
    <w:p w:rsidR="00746631" w:rsidRDefault="00746631">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46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631" w:rsidRDefault="00746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46631" w:rsidRDefault="00746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46631" w:rsidRDefault="00FB04C1">
            <w:pPr>
              <w:pStyle w:val="ConsPlusNormal0"/>
              <w:jc w:val="center"/>
            </w:pPr>
            <w:r>
              <w:rPr>
                <w:color w:val="392C69"/>
              </w:rPr>
              <w:t>Список изменяющих документов</w:t>
            </w:r>
          </w:p>
          <w:p w:rsidR="00746631" w:rsidRDefault="00FB04C1">
            <w:pPr>
              <w:pStyle w:val="ConsPlusNormal0"/>
              <w:jc w:val="center"/>
            </w:pPr>
            <w:proofErr w:type="gramStart"/>
            <w:r>
              <w:rPr>
                <w:color w:val="392C69"/>
              </w:rPr>
              <w:t xml:space="preserve">(в ред. </w:t>
            </w:r>
            <w:hyperlink r:id="rId235" w:tooltip="Постановление Администрации Курской области от 21.12.2022 N 1545-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
              <w:r>
                <w:rPr>
                  <w:color w:val="0000FF"/>
                </w:rPr>
                <w:t>постановления</w:t>
              </w:r>
            </w:hyperlink>
            <w:r>
              <w:rPr>
                <w:color w:val="392C69"/>
              </w:rPr>
              <w:t xml:space="preserve"> Администрации Курской области</w:t>
            </w:r>
            <w:proofErr w:type="gramEnd"/>
          </w:p>
          <w:p w:rsidR="00746631" w:rsidRDefault="00FB04C1">
            <w:pPr>
              <w:pStyle w:val="ConsPlusNormal0"/>
              <w:jc w:val="center"/>
            </w:pPr>
            <w:r>
              <w:rPr>
                <w:color w:val="392C69"/>
              </w:rPr>
              <w:t>от 21.12.2022 N 1545-па)</w:t>
            </w:r>
          </w:p>
        </w:tc>
        <w:tc>
          <w:tcPr>
            <w:tcW w:w="113" w:type="dxa"/>
            <w:tcBorders>
              <w:top w:val="nil"/>
              <w:left w:val="nil"/>
              <w:bottom w:val="nil"/>
              <w:right w:val="nil"/>
            </w:tcBorders>
            <w:shd w:val="clear" w:color="auto" w:fill="F4F3F8"/>
            <w:tcMar>
              <w:top w:w="0" w:type="dxa"/>
              <w:left w:w="0" w:type="dxa"/>
              <w:bottom w:w="0" w:type="dxa"/>
              <w:right w:w="0" w:type="dxa"/>
            </w:tcMar>
          </w:tcPr>
          <w:p w:rsidR="00746631" w:rsidRDefault="00746631">
            <w:pPr>
              <w:pStyle w:val="ConsPlusNormal0"/>
            </w:pPr>
          </w:p>
        </w:tc>
      </w:tr>
    </w:tbl>
    <w:p w:rsidR="00746631" w:rsidRDefault="00746631">
      <w:pPr>
        <w:pStyle w:val="ConsPlusNormal0"/>
        <w:jc w:val="center"/>
      </w:pPr>
    </w:p>
    <w:p w:rsidR="00746631" w:rsidRDefault="00FB04C1">
      <w:pPr>
        <w:pStyle w:val="ConsPlusNonformat0"/>
        <w:jc w:val="both"/>
      </w:pPr>
      <w:r>
        <w:t>___________________________________________________________________________</w:t>
      </w:r>
    </w:p>
    <w:p w:rsidR="00746631" w:rsidRDefault="00FB04C1">
      <w:pPr>
        <w:pStyle w:val="ConsPlusNonformat0"/>
        <w:jc w:val="both"/>
      </w:pPr>
      <w:r>
        <w:t xml:space="preserve">                   (наименование уполномоченного органа)</w:t>
      </w:r>
    </w:p>
    <w:p w:rsidR="00746631" w:rsidRDefault="00746631">
      <w:pPr>
        <w:pStyle w:val="ConsPlusNonformat0"/>
        <w:jc w:val="both"/>
      </w:pPr>
    </w:p>
    <w:p w:rsidR="00746631" w:rsidRDefault="00FB04C1">
      <w:pPr>
        <w:pStyle w:val="ConsPlusNonformat0"/>
        <w:jc w:val="both"/>
      </w:pPr>
      <w:r>
        <w:t xml:space="preserve">                                  Решение</w:t>
      </w:r>
    </w:p>
    <w:p w:rsidR="00746631" w:rsidRDefault="00FB04C1">
      <w:pPr>
        <w:pStyle w:val="ConsPlusNonformat0"/>
        <w:jc w:val="both"/>
      </w:pPr>
      <w:r>
        <w:t xml:space="preserve">  о признании (отказе) гражданина </w:t>
      </w:r>
      <w:proofErr w:type="gramStart"/>
      <w:r>
        <w:t>нуждающимся</w:t>
      </w:r>
      <w:proofErr w:type="gramEnd"/>
      <w:r>
        <w:t xml:space="preserve"> в предоставлении социальных</w:t>
      </w:r>
    </w:p>
    <w:p w:rsidR="00746631" w:rsidRDefault="00FB04C1">
      <w:pPr>
        <w:pStyle w:val="ConsPlusNonformat0"/>
        <w:jc w:val="both"/>
      </w:pPr>
      <w:r>
        <w:t xml:space="preserve">    услуг в полустационарной форме социального обслуживания или в форме</w:t>
      </w:r>
    </w:p>
    <w:p w:rsidR="00746631" w:rsidRDefault="00FB04C1">
      <w:pPr>
        <w:pStyle w:val="ConsPlusNonformat0"/>
        <w:jc w:val="both"/>
      </w:pPr>
      <w:r>
        <w:t xml:space="preserve">                     социального обслуживания на дому</w:t>
      </w:r>
    </w:p>
    <w:p w:rsidR="00746631" w:rsidRDefault="00746631">
      <w:pPr>
        <w:pStyle w:val="ConsPlusNonformat0"/>
        <w:jc w:val="both"/>
      </w:pPr>
    </w:p>
    <w:p w:rsidR="00746631" w:rsidRDefault="00FB04C1">
      <w:pPr>
        <w:pStyle w:val="ConsPlusNonformat0"/>
        <w:jc w:val="both"/>
      </w:pPr>
      <w:r>
        <w:t>N ______                                          "___" __________ 20___ г.</w:t>
      </w:r>
    </w:p>
    <w:p w:rsidR="00746631" w:rsidRDefault="00746631">
      <w:pPr>
        <w:pStyle w:val="ConsPlusNonformat0"/>
        <w:jc w:val="both"/>
      </w:pPr>
    </w:p>
    <w:p w:rsidR="00746631" w:rsidRDefault="00FB04C1">
      <w:pPr>
        <w:pStyle w:val="ConsPlusNonformat0"/>
        <w:jc w:val="both"/>
      </w:pPr>
      <w:r>
        <w:t>___________________________________________________________________________</w:t>
      </w:r>
    </w:p>
    <w:p w:rsidR="00746631" w:rsidRDefault="00FB04C1">
      <w:pPr>
        <w:pStyle w:val="ConsPlusNonformat0"/>
        <w:jc w:val="both"/>
      </w:pPr>
      <w:r>
        <w:t xml:space="preserve">                   (наименование уполномоченного органа)</w:t>
      </w:r>
    </w:p>
    <w:p w:rsidR="00746631" w:rsidRDefault="00746631">
      <w:pPr>
        <w:pStyle w:val="ConsPlusNonformat0"/>
        <w:jc w:val="both"/>
      </w:pPr>
    </w:p>
    <w:p w:rsidR="00746631" w:rsidRDefault="00FB04C1">
      <w:pPr>
        <w:pStyle w:val="ConsPlusNonformat0"/>
        <w:jc w:val="both"/>
      </w:pPr>
      <w:r>
        <w:t xml:space="preserve">в  соответствии  со  </w:t>
      </w:r>
      <w:hyperlink r:id="rId23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статьей 15</w:t>
        </w:r>
      </w:hyperlink>
      <w:r>
        <w:t xml:space="preserve"> Федерального закона от 28 декабря 2013 года</w:t>
      </w:r>
    </w:p>
    <w:p w:rsidR="00746631" w:rsidRDefault="00FB04C1">
      <w:pPr>
        <w:pStyle w:val="ConsPlusNonformat0"/>
        <w:jc w:val="both"/>
      </w:pPr>
      <w:r>
        <w:t xml:space="preserve">N   442-ФЗ   "Об  основах  социального  обслуживания  граждан  в </w:t>
      </w:r>
      <w:proofErr w:type="gramStart"/>
      <w:r>
        <w:t>Российской</w:t>
      </w:r>
      <w:proofErr w:type="gramEnd"/>
    </w:p>
    <w:p w:rsidR="00746631" w:rsidRDefault="00FB04C1">
      <w:pPr>
        <w:pStyle w:val="ConsPlusNonformat0"/>
        <w:jc w:val="both"/>
      </w:pPr>
      <w:r>
        <w:t>Федерации" решил признать (отказать)</w:t>
      </w:r>
    </w:p>
    <w:p w:rsidR="00746631" w:rsidRDefault="00FB04C1">
      <w:pPr>
        <w:pStyle w:val="ConsPlusNonformat0"/>
        <w:jc w:val="both"/>
      </w:pPr>
      <w:r>
        <w:t>___________________________________________________________________________</w:t>
      </w:r>
    </w:p>
    <w:p w:rsidR="00746631" w:rsidRDefault="00FB04C1">
      <w:pPr>
        <w:pStyle w:val="ConsPlusNonformat0"/>
        <w:jc w:val="both"/>
      </w:pPr>
      <w:r>
        <w:t xml:space="preserve">             (фамилия, имя, отчество (при наличии) гражданина)</w:t>
      </w:r>
    </w:p>
    <w:p w:rsidR="00746631" w:rsidRDefault="00FB04C1">
      <w:pPr>
        <w:pStyle w:val="ConsPlusNonformat0"/>
        <w:jc w:val="both"/>
      </w:pPr>
      <w:r>
        <w:t>нуждающимс</w:t>
      </w:r>
      <w:proofErr w:type="gramStart"/>
      <w:r>
        <w:t>я(</w:t>
      </w:r>
      <w:proofErr w:type="gramEnd"/>
      <w:r>
        <w:t>-</w:t>
      </w:r>
      <w:proofErr w:type="spellStart"/>
      <w:r>
        <w:t>щейся</w:t>
      </w:r>
      <w:proofErr w:type="spellEnd"/>
      <w:r>
        <w:t>)  в  предоставлении  социальных услуг в полустационарной</w:t>
      </w:r>
    </w:p>
    <w:p w:rsidR="00746631" w:rsidRDefault="00FB04C1">
      <w:pPr>
        <w:pStyle w:val="ConsPlusNonformat0"/>
        <w:jc w:val="both"/>
      </w:pPr>
      <w:r>
        <w:t xml:space="preserve">форме  социального  обслуживания  или  в  форме социального обслуживания </w:t>
      </w:r>
      <w:proofErr w:type="gramStart"/>
      <w:r>
        <w:t>на</w:t>
      </w:r>
      <w:proofErr w:type="gramEnd"/>
    </w:p>
    <w:p w:rsidR="00746631" w:rsidRDefault="00FB04C1">
      <w:pPr>
        <w:pStyle w:val="ConsPlusNonformat0"/>
        <w:jc w:val="both"/>
      </w:pPr>
      <w:r>
        <w:t>дому.</w:t>
      </w:r>
    </w:p>
    <w:p w:rsidR="00746631" w:rsidRDefault="00746631">
      <w:pPr>
        <w:pStyle w:val="ConsPlusNonformat0"/>
        <w:jc w:val="both"/>
      </w:pPr>
    </w:p>
    <w:p w:rsidR="00746631" w:rsidRDefault="00FB04C1">
      <w:pPr>
        <w:pStyle w:val="ConsPlusNonformat0"/>
        <w:jc w:val="both"/>
      </w:pPr>
      <w:r>
        <w:t>Лицо, уполномоченное</w:t>
      </w:r>
    </w:p>
    <w:p w:rsidR="00746631" w:rsidRDefault="00FB04C1">
      <w:pPr>
        <w:pStyle w:val="ConsPlusNonformat0"/>
        <w:jc w:val="both"/>
      </w:pPr>
      <w:r>
        <w:t>на подписание решения</w:t>
      </w:r>
    </w:p>
    <w:p w:rsidR="00746631" w:rsidRDefault="00FB04C1">
      <w:pPr>
        <w:pStyle w:val="ConsPlusNonformat0"/>
        <w:jc w:val="both"/>
      </w:pPr>
      <w:r>
        <w:t>о признании гражданина</w:t>
      </w:r>
    </w:p>
    <w:p w:rsidR="00746631" w:rsidRDefault="00FB04C1">
      <w:pPr>
        <w:pStyle w:val="ConsPlusNonformat0"/>
        <w:jc w:val="both"/>
      </w:pPr>
      <w:r>
        <w:t>нуждающимся в социальном</w:t>
      </w:r>
    </w:p>
    <w:p w:rsidR="00746631" w:rsidRDefault="00FB04C1">
      <w:pPr>
        <w:pStyle w:val="ConsPlusNonformat0"/>
        <w:jc w:val="both"/>
      </w:pPr>
      <w:proofErr w:type="gramStart"/>
      <w:r>
        <w:t>обслуживании</w:t>
      </w:r>
      <w:proofErr w:type="gramEnd"/>
    </w:p>
    <w:p w:rsidR="00746631" w:rsidRDefault="00746631">
      <w:pPr>
        <w:pStyle w:val="ConsPlusNonformat0"/>
        <w:jc w:val="both"/>
      </w:pPr>
    </w:p>
    <w:p w:rsidR="00746631" w:rsidRDefault="00FB04C1">
      <w:pPr>
        <w:pStyle w:val="ConsPlusNonformat0"/>
        <w:jc w:val="both"/>
      </w:pPr>
      <w:r>
        <w:t>_____________________    __________     ______________________</w:t>
      </w:r>
    </w:p>
    <w:p w:rsidR="00746631" w:rsidRDefault="00FB04C1">
      <w:pPr>
        <w:pStyle w:val="ConsPlusNonformat0"/>
        <w:jc w:val="both"/>
      </w:pPr>
      <w:r>
        <w:t xml:space="preserve">  (должность лица)       (подпись)      (расшифровка подписи)</w:t>
      </w:r>
    </w:p>
    <w:p w:rsidR="00746631" w:rsidRDefault="00746631">
      <w:pPr>
        <w:pStyle w:val="ConsPlusNonformat0"/>
        <w:jc w:val="both"/>
      </w:pPr>
    </w:p>
    <w:p w:rsidR="00746631" w:rsidRDefault="00FB04C1">
      <w:pPr>
        <w:pStyle w:val="ConsPlusNonformat0"/>
        <w:jc w:val="both"/>
      </w:pPr>
      <w:r>
        <w:t>М.П.</w:t>
      </w:r>
    </w:p>
    <w:p w:rsidR="00746631" w:rsidRDefault="00746631">
      <w:pPr>
        <w:pStyle w:val="ConsPlusNormal0"/>
        <w:jc w:val="both"/>
      </w:pPr>
    </w:p>
    <w:p w:rsidR="00746631" w:rsidRDefault="00746631">
      <w:pPr>
        <w:pStyle w:val="ConsPlusNormal0"/>
        <w:jc w:val="both"/>
      </w:pPr>
    </w:p>
    <w:p w:rsidR="00A66DEA" w:rsidRDefault="00A66DEA">
      <w:pPr>
        <w:pStyle w:val="ConsPlusNormal0"/>
        <w:jc w:val="both"/>
      </w:pPr>
    </w:p>
    <w:p w:rsidR="00A66DEA" w:rsidRDefault="00A66DEA">
      <w:pPr>
        <w:pStyle w:val="ConsPlusNormal0"/>
        <w:jc w:val="both"/>
      </w:pPr>
    </w:p>
    <w:p w:rsidR="00A66DEA" w:rsidRDefault="00A66DEA">
      <w:pPr>
        <w:pStyle w:val="ConsPlusNormal0"/>
        <w:jc w:val="both"/>
      </w:pPr>
    </w:p>
    <w:p w:rsidR="00A66DEA" w:rsidRDefault="00A66DEA">
      <w:pPr>
        <w:pStyle w:val="ConsPlusNormal0"/>
        <w:jc w:val="both"/>
      </w:pPr>
    </w:p>
    <w:p w:rsidR="00A66DEA" w:rsidRDefault="00A66DEA">
      <w:pPr>
        <w:pStyle w:val="ConsPlusNormal0"/>
        <w:jc w:val="both"/>
      </w:pPr>
    </w:p>
    <w:p w:rsidR="00A66DEA" w:rsidRDefault="00A66DEA">
      <w:pPr>
        <w:pStyle w:val="ConsPlusNormal0"/>
        <w:jc w:val="both"/>
      </w:pPr>
    </w:p>
    <w:p w:rsidR="00A66DEA" w:rsidRDefault="00A66DEA">
      <w:pPr>
        <w:pStyle w:val="ConsPlusNormal0"/>
        <w:jc w:val="both"/>
      </w:pPr>
    </w:p>
    <w:p w:rsidR="00A66DEA" w:rsidRDefault="00A66DEA">
      <w:pPr>
        <w:pStyle w:val="ConsPlusNormal0"/>
        <w:jc w:val="both"/>
      </w:pPr>
    </w:p>
    <w:p w:rsidR="00A66DEA" w:rsidRDefault="00A66DEA">
      <w:pPr>
        <w:pStyle w:val="ConsPlusNormal0"/>
        <w:jc w:val="both"/>
      </w:pPr>
    </w:p>
    <w:p w:rsidR="00A66DEA" w:rsidRDefault="00A66DEA">
      <w:pPr>
        <w:pStyle w:val="ConsPlusNormal0"/>
        <w:jc w:val="both"/>
      </w:pPr>
    </w:p>
    <w:p w:rsidR="00746631" w:rsidRDefault="00746631">
      <w:pPr>
        <w:pStyle w:val="ConsPlusNormal0"/>
        <w:jc w:val="both"/>
      </w:pPr>
    </w:p>
    <w:p w:rsidR="00746631" w:rsidRDefault="00746631">
      <w:pPr>
        <w:pStyle w:val="ConsPlusNormal0"/>
        <w:jc w:val="both"/>
      </w:pPr>
    </w:p>
    <w:p w:rsidR="00746631" w:rsidRDefault="00746631">
      <w:pPr>
        <w:pStyle w:val="ConsPlusNormal0"/>
        <w:jc w:val="both"/>
      </w:pPr>
    </w:p>
    <w:p w:rsidR="00746631" w:rsidRDefault="00FB04C1">
      <w:pPr>
        <w:pStyle w:val="ConsPlusNormal0"/>
        <w:jc w:val="right"/>
        <w:outlineLvl w:val="1"/>
      </w:pPr>
      <w:r>
        <w:t>Приложение N 3</w:t>
      </w:r>
    </w:p>
    <w:p w:rsidR="00746631" w:rsidRDefault="00FB04C1">
      <w:pPr>
        <w:pStyle w:val="ConsPlusNormal0"/>
        <w:jc w:val="right"/>
      </w:pPr>
      <w:r>
        <w:t xml:space="preserve">к Порядку предоставления </w:t>
      </w:r>
      <w:proofErr w:type="gramStart"/>
      <w:r>
        <w:t>социальных</w:t>
      </w:r>
      <w:proofErr w:type="gramEnd"/>
    </w:p>
    <w:p w:rsidR="00746631" w:rsidRDefault="00FB04C1">
      <w:pPr>
        <w:pStyle w:val="ConsPlusNormal0"/>
        <w:jc w:val="right"/>
      </w:pPr>
      <w:r>
        <w:t>услуг в форме социального обслуживания</w:t>
      </w:r>
    </w:p>
    <w:p w:rsidR="00746631" w:rsidRDefault="00FB04C1">
      <w:pPr>
        <w:pStyle w:val="ConsPlusNormal0"/>
        <w:jc w:val="right"/>
      </w:pPr>
      <w:r>
        <w:lastRenderedPageBreak/>
        <w:t>на дому, полустационарной форме</w:t>
      </w:r>
    </w:p>
    <w:p w:rsidR="00746631" w:rsidRDefault="00FB04C1">
      <w:pPr>
        <w:pStyle w:val="ConsPlusNormal0"/>
        <w:jc w:val="right"/>
      </w:pPr>
      <w:r>
        <w:t>социального обслуживания,</w:t>
      </w:r>
    </w:p>
    <w:p w:rsidR="00746631" w:rsidRDefault="00FB04C1">
      <w:pPr>
        <w:pStyle w:val="ConsPlusNormal0"/>
        <w:jc w:val="right"/>
      </w:pPr>
      <w:r>
        <w:t>а также срочных социальных услуг</w:t>
      </w:r>
    </w:p>
    <w:p w:rsidR="00746631" w:rsidRDefault="00746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46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631" w:rsidRDefault="00746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46631" w:rsidRDefault="00746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46631" w:rsidRDefault="00FB04C1">
            <w:pPr>
              <w:pStyle w:val="ConsPlusNormal0"/>
              <w:jc w:val="center"/>
            </w:pPr>
            <w:r>
              <w:rPr>
                <w:color w:val="392C69"/>
              </w:rPr>
              <w:t>Список изменяющих документов</w:t>
            </w:r>
          </w:p>
          <w:p w:rsidR="00746631" w:rsidRDefault="00FB04C1">
            <w:pPr>
              <w:pStyle w:val="ConsPlusNormal0"/>
              <w:jc w:val="center"/>
            </w:pPr>
            <w:proofErr w:type="gramStart"/>
            <w:r>
              <w:rPr>
                <w:color w:val="392C69"/>
              </w:rPr>
              <w:t xml:space="preserve">(в ред. </w:t>
            </w:r>
            <w:hyperlink r:id="rId237" w:tooltip="Постановление Администрации Курской области от 07.12.2015 N 848-па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rPr>
                <w:color w:val="392C69"/>
              </w:rPr>
              <w:t xml:space="preserve"> Администрации Курской области</w:t>
            </w:r>
            <w:proofErr w:type="gramEnd"/>
          </w:p>
          <w:p w:rsidR="00746631" w:rsidRDefault="00FB04C1">
            <w:pPr>
              <w:pStyle w:val="ConsPlusNormal0"/>
              <w:jc w:val="center"/>
            </w:pPr>
            <w:r>
              <w:rPr>
                <w:color w:val="392C69"/>
              </w:rPr>
              <w:t>от 07.12.2015 N 848-па)</w:t>
            </w:r>
          </w:p>
        </w:tc>
        <w:tc>
          <w:tcPr>
            <w:tcW w:w="113" w:type="dxa"/>
            <w:tcBorders>
              <w:top w:val="nil"/>
              <w:left w:val="nil"/>
              <w:bottom w:val="nil"/>
              <w:right w:val="nil"/>
            </w:tcBorders>
            <w:shd w:val="clear" w:color="auto" w:fill="F4F3F8"/>
            <w:tcMar>
              <w:top w:w="0" w:type="dxa"/>
              <w:left w:w="0" w:type="dxa"/>
              <w:bottom w:w="0" w:type="dxa"/>
              <w:right w:w="0" w:type="dxa"/>
            </w:tcMar>
          </w:tcPr>
          <w:p w:rsidR="00746631" w:rsidRDefault="00746631">
            <w:pPr>
              <w:pStyle w:val="ConsPlusNormal0"/>
            </w:pPr>
          </w:p>
        </w:tc>
      </w:tr>
    </w:tbl>
    <w:p w:rsidR="00746631" w:rsidRDefault="00746631">
      <w:pPr>
        <w:pStyle w:val="ConsPlusNormal0"/>
        <w:jc w:val="center"/>
      </w:pPr>
    </w:p>
    <w:p w:rsidR="00746631" w:rsidRDefault="00FB04C1">
      <w:pPr>
        <w:pStyle w:val="ConsPlusNonformat0"/>
        <w:jc w:val="both"/>
      </w:pPr>
      <w:r>
        <w:t xml:space="preserve">                                    Акт</w:t>
      </w:r>
    </w:p>
    <w:p w:rsidR="00746631" w:rsidRDefault="00FB04C1">
      <w:pPr>
        <w:pStyle w:val="ConsPlusNonformat0"/>
        <w:jc w:val="both"/>
      </w:pPr>
      <w:r>
        <w:t xml:space="preserve">         обследования на предмет признания гражданина </w:t>
      </w:r>
      <w:proofErr w:type="gramStart"/>
      <w:r>
        <w:t>нуждающимся</w:t>
      </w:r>
      <w:proofErr w:type="gramEnd"/>
    </w:p>
    <w:p w:rsidR="00746631" w:rsidRDefault="00FB04C1">
      <w:pPr>
        <w:pStyle w:val="ConsPlusNonformat0"/>
        <w:jc w:val="both"/>
      </w:pPr>
      <w:r>
        <w:t xml:space="preserve">                     в предоставлении социальных услуг</w:t>
      </w:r>
    </w:p>
    <w:p w:rsidR="00746631" w:rsidRDefault="00746631">
      <w:pPr>
        <w:pStyle w:val="ConsPlusNonformat0"/>
        <w:jc w:val="both"/>
      </w:pPr>
    </w:p>
    <w:p w:rsidR="00746631" w:rsidRDefault="00FB04C1">
      <w:pPr>
        <w:pStyle w:val="ConsPlusNonformat0"/>
        <w:jc w:val="both"/>
      </w:pPr>
      <w:r>
        <w:t>________________________ район/город         "___" _______________ 20___ г.</w:t>
      </w:r>
    </w:p>
    <w:p w:rsidR="00746631" w:rsidRDefault="00746631">
      <w:pPr>
        <w:pStyle w:val="ConsPlusNonformat0"/>
        <w:jc w:val="both"/>
      </w:pPr>
    </w:p>
    <w:p w:rsidR="00746631" w:rsidRDefault="00FB04C1">
      <w:pPr>
        <w:pStyle w:val="ConsPlusNonformat0"/>
        <w:jc w:val="both"/>
      </w:pPr>
      <w:r>
        <w:t>1. Ф.И.О. гражданина ______________________________________________________</w:t>
      </w:r>
    </w:p>
    <w:p w:rsidR="00746631" w:rsidRDefault="00FB04C1">
      <w:pPr>
        <w:pStyle w:val="ConsPlusNonformat0"/>
        <w:jc w:val="both"/>
      </w:pPr>
      <w:r>
        <w:t>___________________________________________________________________________</w:t>
      </w:r>
    </w:p>
    <w:p w:rsidR="00746631" w:rsidRDefault="00FB04C1">
      <w:pPr>
        <w:pStyle w:val="ConsPlusNonformat0"/>
        <w:jc w:val="both"/>
      </w:pPr>
      <w:r>
        <w:t>2. Число, месяц, год рождения _____________________________________________</w:t>
      </w:r>
    </w:p>
    <w:p w:rsidR="00746631" w:rsidRDefault="00FB04C1">
      <w:pPr>
        <w:pStyle w:val="ConsPlusNonformat0"/>
        <w:jc w:val="both"/>
      </w:pPr>
      <w:r>
        <w:t>3. Документ, удостоверяющий личность __________ Серия _______ N __________,</w:t>
      </w:r>
    </w:p>
    <w:p w:rsidR="00746631" w:rsidRDefault="00FB04C1">
      <w:pPr>
        <w:pStyle w:val="ConsPlusNonformat0"/>
        <w:jc w:val="both"/>
      </w:pPr>
      <w:r>
        <w:t xml:space="preserve">кем и когда </w:t>
      </w:r>
      <w:proofErr w:type="gramStart"/>
      <w:r>
        <w:t>выдан</w:t>
      </w:r>
      <w:proofErr w:type="gramEnd"/>
      <w:r>
        <w:t xml:space="preserve"> _________________________________________________________</w:t>
      </w:r>
    </w:p>
    <w:p w:rsidR="00746631" w:rsidRDefault="00FB04C1">
      <w:pPr>
        <w:pStyle w:val="ConsPlusNonformat0"/>
        <w:jc w:val="both"/>
      </w:pPr>
      <w:r>
        <w:t>4. Адрес проживания _______________________________________________________</w:t>
      </w:r>
    </w:p>
    <w:p w:rsidR="00746631" w:rsidRDefault="00FB04C1">
      <w:pPr>
        <w:pStyle w:val="ConsPlusNonformat0"/>
        <w:jc w:val="both"/>
      </w:pPr>
      <w:r>
        <w:t>___________________________________________________________________________</w:t>
      </w:r>
    </w:p>
    <w:p w:rsidR="00746631" w:rsidRDefault="00FB04C1">
      <w:pPr>
        <w:pStyle w:val="ConsPlusNonformat0"/>
        <w:jc w:val="both"/>
      </w:pPr>
      <w:r>
        <w:t>5. Последнее место работы, должность ______________________________________</w:t>
      </w:r>
    </w:p>
    <w:p w:rsidR="00746631" w:rsidRDefault="00FB04C1">
      <w:pPr>
        <w:pStyle w:val="ConsPlusNonformat0"/>
        <w:jc w:val="both"/>
      </w:pPr>
      <w:r>
        <w:t>6. Наличие судимости ______________________________________________________</w:t>
      </w:r>
    </w:p>
    <w:p w:rsidR="00746631" w:rsidRDefault="00FB04C1">
      <w:pPr>
        <w:pStyle w:val="ConsPlusNonformat0"/>
        <w:jc w:val="both"/>
      </w:pPr>
      <w:r>
        <w:t>7. Характеристика поведения в быту ________________________________________</w:t>
      </w:r>
    </w:p>
    <w:p w:rsidR="00746631" w:rsidRDefault="00FB04C1">
      <w:pPr>
        <w:pStyle w:val="ConsPlusNonformat0"/>
        <w:jc w:val="both"/>
      </w:pPr>
      <w:r>
        <w:t>___________________________________________________________________________</w:t>
      </w:r>
    </w:p>
    <w:p w:rsidR="00746631" w:rsidRDefault="00FB04C1">
      <w:pPr>
        <w:pStyle w:val="ConsPlusNonformat0"/>
        <w:jc w:val="both"/>
      </w:pPr>
      <w:r>
        <w:t>8. Способность к самообслуживанию и самостоятельному передвижению _________</w:t>
      </w:r>
    </w:p>
    <w:p w:rsidR="00746631" w:rsidRDefault="00FB04C1">
      <w:pPr>
        <w:pStyle w:val="ConsPlusNonformat0"/>
        <w:jc w:val="both"/>
      </w:pPr>
      <w:r>
        <w:t>___________________________________________________________________________</w:t>
      </w:r>
    </w:p>
    <w:p w:rsidR="00746631" w:rsidRDefault="00FB04C1">
      <w:pPr>
        <w:pStyle w:val="ConsPlusNonformat0"/>
        <w:jc w:val="both"/>
      </w:pPr>
      <w:r>
        <w:t>___________________________________________________________________________</w:t>
      </w:r>
    </w:p>
    <w:p w:rsidR="00746631" w:rsidRDefault="00FB04C1">
      <w:pPr>
        <w:pStyle w:val="ConsPlusNonformat0"/>
        <w:jc w:val="both"/>
      </w:pPr>
      <w:r>
        <w:t xml:space="preserve">9. </w:t>
      </w:r>
      <w:proofErr w:type="gramStart"/>
      <w:r>
        <w:t>Характеристика жилищно-бытовых условий (вид жилья, размер жилой площади,</w:t>
      </w:r>
      <w:proofErr w:type="gramEnd"/>
    </w:p>
    <w:p w:rsidR="00746631" w:rsidRDefault="00FB04C1">
      <w:pPr>
        <w:pStyle w:val="ConsPlusNonformat0"/>
        <w:jc w:val="both"/>
      </w:pPr>
      <w:r>
        <w:t>наличие коммунальных удобств, состояние жилья и др.) ______________________</w:t>
      </w:r>
    </w:p>
    <w:p w:rsidR="00746631" w:rsidRDefault="00FB04C1">
      <w:pPr>
        <w:pStyle w:val="ConsPlusNonformat0"/>
        <w:jc w:val="both"/>
      </w:pPr>
      <w:r>
        <w:t>___________________________________________________________________________</w:t>
      </w:r>
    </w:p>
    <w:p w:rsidR="00746631" w:rsidRDefault="00FB04C1">
      <w:pPr>
        <w:pStyle w:val="ConsPlusNonformat0"/>
        <w:jc w:val="both"/>
      </w:pPr>
      <w:r>
        <w:t>10. Ответственный квартиросъемщик (владелец жилья) ________________________</w:t>
      </w:r>
    </w:p>
    <w:p w:rsidR="00746631" w:rsidRDefault="00FB04C1">
      <w:pPr>
        <w:pStyle w:val="ConsPlusNonformat0"/>
        <w:jc w:val="both"/>
      </w:pPr>
      <w:r>
        <w:t>___________________________________________________________________________</w:t>
      </w:r>
    </w:p>
    <w:p w:rsidR="00746631" w:rsidRDefault="00FB04C1">
      <w:pPr>
        <w:pStyle w:val="ConsPlusNonformat0"/>
        <w:jc w:val="both"/>
      </w:pPr>
      <w:r>
        <w:t>11. Иные лица, зарегистрированные по указанному адресу ____________________</w:t>
      </w:r>
    </w:p>
    <w:p w:rsidR="00746631" w:rsidRDefault="00FB04C1">
      <w:pPr>
        <w:pStyle w:val="ConsPlusNonformat0"/>
        <w:jc w:val="both"/>
      </w:pPr>
      <w:r>
        <w:t>___________________________________________________________________________</w:t>
      </w:r>
    </w:p>
    <w:p w:rsidR="00746631" w:rsidRDefault="00FB04C1">
      <w:pPr>
        <w:pStyle w:val="ConsPlusNonformat0"/>
        <w:jc w:val="both"/>
      </w:pPr>
      <w:r>
        <w:t>Акт составил</w:t>
      </w:r>
      <w:proofErr w:type="gramStart"/>
      <w:r>
        <w:t xml:space="preserve"> _________________(___________________________________________)</w:t>
      </w:r>
      <w:proofErr w:type="gramEnd"/>
    </w:p>
    <w:p w:rsidR="00746631" w:rsidRDefault="00FB04C1">
      <w:pPr>
        <w:pStyle w:val="ConsPlusNonformat0"/>
        <w:jc w:val="both"/>
      </w:pPr>
      <w:r>
        <w:t xml:space="preserve">                 (подпись)             (Ф.И.О. и должность сотрудника)</w:t>
      </w:r>
    </w:p>
    <w:p w:rsidR="00746631" w:rsidRDefault="00FB04C1">
      <w:pPr>
        <w:pStyle w:val="ConsPlusNonformat0"/>
        <w:jc w:val="both"/>
      </w:pPr>
      <w:r>
        <w:t>"___" ____________ 20 ____ г</w:t>
      </w:r>
      <w:proofErr w:type="gramStart"/>
      <w:r>
        <w:t>. ______________________(_____________________)</w:t>
      </w:r>
      <w:proofErr w:type="gramEnd"/>
    </w:p>
    <w:p w:rsidR="00746631" w:rsidRDefault="00FB04C1">
      <w:pPr>
        <w:pStyle w:val="ConsPlusNonformat0"/>
        <w:jc w:val="both"/>
      </w:pPr>
      <w:r>
        <w:t xml:space="preserve">                              (подпись руководителя)        (Ф.И.О.)</w:t>
      </w:r>
    </w:p>
    <w:p w:rsidR="00746631" w:rsidRDefault="00FB04C1">
      <w:pPr>
        <w:pStyle w:val="ConsPlusNonformat0"/>
        <w:jc w:val="both"/>
      </w:pPr>
      <w:r>
        <w:t xml:space="preserve">                                              М.П.</w:t>
      </w:r>
    </w:p>
    <w:p w:rsidR="00746631" w:rsidRDefault="00FB04C1">
      <w:pPr>
        <w:pStyle w:val="ConsPlusNonformat0"/>
        <w:jc w:val="both"/>
      </w:pPr>
      <w:r>
        <w:t>С Актом ознакомлен "___" _______ 20___ г</w:t>
      </w:r>
      <w:proofErr w:type="gramStart"/>
      <w:r>
        <w:t>. ___________________(____________)</w:t>
      </w:r>
      <w:proofErr w:type="gramEnd"/>
    </w:p>
    <w:p w:rsidR="00746631" w:rsidRDefault="00FB04C1">
      <w:pPr>
        <w:pStyle w:val="ConsPlusNonformat0"/>
        <w:jc w:val="both"/>
      </w:pPr>
      <w:r>
        <w:t xml:space="preserve">                                          (подпись гражданина)  (Ф.И.О.)".</w:t>
      </w:r>
    </w:p>
    <w:p w:rsidR="00746631" w:rsidRDefault="00746631">
      <w:pPr>
        <w:pStyle w:val="ConsPlusNormal0"/>
        <w:jc w:val="both"/>
      </w:pPr>
    </w:p>
    <w:p w:rsidR="00746631" w:rsidRDefault="00746631">
      <w:pPr>
        <w:pStyle w:val="ConsPlusNormal0"/>
        <w:jc w:val="both"/>
      </w:pPr>
    </w:p>
    <w:p w:rsidR="00746631" w:rsidRDefault="00746631">
      <w:pPr>
        <w:pStyle w:val="ConsPlusNormal0"/>
        <w:jc w:val="both"/>
      </w:pPr>
    </w:p>
    <w:p w:rsidR="00746631" w:rsidRDefault="00746631">
      <w:pPr>
        <w:pStyle w:val="ConsPlusNormal0"/>
        <w:jc w:val="both"/>
      </w:pPr>
    </w:p>
    <w:p w:rsidR="00746631" w:rsidRDefault="00746631">
      <w:pPr>
        <w:pStyle w:val="ConsPlusNormal0"/>
        <w:jc w:val="both"/>
      </w:pPr>
    </w:p>
    <w:p w:rsidR="00A66DEA" w:rsidRDefault="00A66DEA">
      <w:pPr>
        <w:pStyle w:val="ConsPlusNormal0"/>
        <w:jc w:val="both"/>
      </w:pPr>
    </w:p>
    <w:p w:rsidR="00A66DEA" w:rsidRDefault="00A66DEA">
      <w:pPr>
        <w:pStyle w:val="ConsPlusNormal0"/>
        <w:jc w:val="both"/>
      </w:pPr>
    </w:p>
    <w:p w:rsidR="00A66DEA" w:rsidRDefault="00A66DEA">
      <w:pPr>
        <w:pStyle w:val="ConsPlusNormal0"/>
        <w:jc w:val="both"/>
      </w:pPr>
    </w:p>
    <w:p w:rsidR="00A66DEA" w:rsidRDefault="00A66DEA">
      <w:pPr>
        <w:pStyle w:val="ConsPlusNormal0"/>
        <w:jc w:val="both"/>
      </w:pPr>
    </w:p>
    <w:p w:rsidR="00A66DEA" w:rsidRDefault="00A66DEA">
      <w:pPr>
        <w:pStyle w:val="ConsPlusNormal0"/>
        <w:jc w:val="both"/>
      </w:pPr>
    </w:p>
    <w:p w:rsidR="00A66DEA" w:rsidRDefault="00A66DEA">
      <w:pPr>
        <w:pStyle w:val="ConsPlusNormal0"/>
        <w:jc w:val="both"/>
      </w:pPr>
    </w:p>
    <w:p w:rsidR="00A66DEA" w:rsidRDefault="00A66DEA">
      <w:pPr>
        <w:pStyle w:val="ConsPlusNormal0"/>
        <w:jc w:val="both"/>
      </w:pPr>
    </w:p>
    <w:p w:rsidR="00A66DEA" w:rsidRDefault="00A66DEA">
      <w:pPr>
        <w:pStyle w:val="ConsPlusNormal0"/>
        <w:jc w:val="both"/>
      </w:pPr>
    </w:p>
    <w:p w:rsidR="00A66DEA" w:rsidRDefault="00A66DEA">
      <w:pPr>
        <w:pStyle w:val="ConsPlusNormal0"/>
        <w:jc w:val="both"/>
      </w:pPr>
    </w:p>
    <w:p w:rsidR="00746631" w:rsidRDefault="00FB04C1">
      <w:pPr>
        <w:pStyle w:val="ConsPlusNormal0"/>
        <w:jc w:val="right"/>
        <w:outlineLvl w:val="1"/>
      </w:pPr>
      <w:r>
        <w:t>Приложение N 4</w:t>
      </w:r>
    </w:p>
    <w:p w:rsidR="00746631" w:rsidRDefault="00FB04C1">
      <w:pPr>
        <w:pStyle w:val="ConsPlusNormal0"/>
        <w:jc w:val="right"/>
      </w:pPr>
      <w:r>
        <w:t xml:space="preserve">к Порядку предоставления </w:t>
      </w:r>
      <w:proofErr w:type="gramStart"/>
      <w:r>
        <w:t>социальных</w:t>
      </w:r>
      <w:proofErr w:type="gramEnd"/>
    </w:p>
    <w:p w:rsidR="00746631" w:rsidRDefault="00FB04C1">
      <w:pPr>
        <w:pStyle w:val="ConsPlusNormal0"/>
        <w:jc w:val="right"/>
      </w:pPr>
      <w:r>
        <w:t>услуг в форме социального обслуживания</w:t>
      </w:r>
    </w:p>
    <w:p w:rsidR="00746631" w:rsidRDefault="00FB04C1">
      <w:pPr>
        <w:pStyle w:val="ConsPlusNormal0"/>
        <w:jc w:val="right"/>
      </w:pPr>
      <w:r>
        <w:t>на дому, полустационарной форме</w:t>
      </w:r>
    </w:p>
    <w:p w:rsidR="00746631" w:rsidRDefault="00FB04C1">
      <w:pPr>
        <w:pStyle w:val="ConsPlusNormal0"/>
        <w:jc w:val="right"/>
      </w:pPr>
      <w:r>
        <w:t>социального обслуживания,</w:t>
      </w:r>
    </w:p>
    <w:p w:rsidR="00746631" w:rsidRDefault="00FB04C1">
      <w:pPr>
        <w:pStyle w:val="ConsPlusNormal0"/>
        <w:jc w:val="right"/>
      </w:pPr>
      <w:r>
        <w:lastRenderedPageBreak/>
        <w:t>а также срочных социальных услуг</w:t>
      </w:r>
    </w:p>
    <w:p w:rsidR="00746631" w:rsidRDefault="0074663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466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631" w:rsidRDefault="0074663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46631" w:rsidRDefault="0074663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46631" w:rsidRDefault="00FB04C1">
            <w:pPr>
              <w:pStyle w:val="ConsPlusNormal0"/>
              <w:jc w:val="center"/>
            </w:pPr>
            <w:r>
              <w:rPr>
                <w:color w:val="392C69"/>
              </w:rPr>
              <w:t>Список изменяющих документов</w:t>
            </w:r>
          </w:p>
          <w:p w:rsidR="00746631" w:rsidRDefault="00FB04C1">
            <w:pPr>
              <w:pStyle w:val="ConsPlusNormal0"/>
              <w:jc w:val="center"/>
            </w:pPr>
            <w:proofErr w:type="gramStart"/>
            <w:r>
              <w:rPr>
                <w:color w:val="392C69"/>
              </w:rPr>
              <w:t xml:space="preserve">(в ред. </w:t>
            </w:r>
            <w:hyperlink r:id="rId238" w:tooltip="Постановление Правительства Курской области от 01.10.2025 N 710-пп &quot;О внесении изменений в постановление Администрации Курской области от 31.03.2015 N 173-па &quot;Об утверждении порядка предоставления социальных услуг поставщиками социальных услуг&quot; {КонсультантПлю">
              <w:r>
                <w:rPr>
                  <w:color w:val="0000FF"/>
                </w:rPr>
                <w:t>постановления</w:t>
              </w:r>
            </w:hyperlink>
            <w:r>
              <w:rPr>
                <w:color w:val="392C69"/>
              </w:rPr>
              <w:t xml:space="preserve"> Правительства Курской области</w:t>
            </w:r>
            <w:proofErr w:type="gramEnd"/>
          </w:p>
          <w:p w:rsidR="00746631" w:rsidRDefault="00FB04C1">
            <w:pPr>
              <w:pStyle w:val="ConsPlusNormal0"/>
              <w:jc w:val="center"/>
            </w:pPr>
            <w:r>
              <w:rPr>
                <w:color w:val="392C69"/>
              </w:rPr>
              <w:t>от 01.10.2025 N 710-пп)</w:t>
            </w:r>
          </w:p>
        </w:tc>
        <w:tc>
          <w:tcPr>
            <w:tcW w:w="113" w:type="dxa"/>
            <w:tcBorders>
              <w:top w:val="nil"/>
              <w:left w:val="nil"/>
              <w:bottom w:val="nil"/>
              <w:right w:val="nil"/>
            </w:tcBorders>
            <w:shd w:val="clear" w:color="auto" w:fill="F4F3F8"/>
            <w:tcMar>
              <w:top w:w="0" w:type="dxa"/>
              <w:left w:w="0" w:type="dxa"/>
              <w:bottom w:w="0" w:type="dxa"/>
              <w:right w:w="0" w:type="dxa"/>
            </w:tcMar>
          </w:tcPr>
          <w:p w:rsidR="00746631" w:rsidRDefault="00746631">
            <w:pPr>
              <w:pStyle w:val="ConsPlusNormal0"/>
            </w:pPr>
          </w:p>
        </w:tc>
      </w:tr>
    </w:tbl>
    <w:p w:rsidR="00746631" w:rsidRDefault="00746631">
      <w:pPr>
        <w:pStyle w:val="ConsPlusNormal0"/>
        <w:jc w:val="both"/>
      </w:pPr>
    </w:p>
    <w:p w:rsidR="00746631" w:rsidRDefault="00FB04C1">
      <w:pPr>
        <w:pStyle w:val="ConsPlusNormal0"/>
        <w:ind w:firstLine="540"/>
        <w:jc w:val="both"/>
      </w:pPr>
      <w:r>
        <w:t>титульный лист</w:t>
      </w:r>
    </w:p>
    <w:p w:rsidR="00746631" w:rsidRDefault="00746631">
      <w:pPr>
        <w:pStyle w:val="ConsPlusNormal0"/>
        <w:jc w:val="both"/>
      </w:pPr>
    </w:p>
    <w:p w:rsidR="00746631" w:rsidRDefault="00FB04C1">
      <w:pPr>
        <w:pStyle w:val="ConsPlusNormal0"/>
        <w:jc w:val="center"/>
      </w:pPr>
      <w:bookmarkStart w:id="6" w:name="P2583"/>
      <w:bookmarkEnd w:id="6"/>
      <w:r>
        <w:t>ЖУРНАЛ</w:t>
      </w:r>
    </w:p>
    <w:p w:rsidR="00746631" w:rsidRDefault="00FB04C1">
      <w:pPr>
        <w:pStyle w:val="ConsPlusNormal0"/>
        <w:jc w:val="center"/>
      </w:pPr>
      <w:r>
        <w:t>СОЦИАЛЬНОГО РАБОТНИКА</w:t>
      </w:r>
    </w:p>
    <w:p w:rsidR="00746631" w:rsidRDefault="00746631">
      <w:pPr>
        <w:pStyle w:val="ConsPlusNormal0"/>
        <w:jc w:val="both"/>
      </w:pPr>
    </w:p>
    <w:p w:rsidR="00746631" w:rsidRDefault="00FB04C1">
      <w:pPr>
        <w:pStyle w:val="ConsPlusNormal0"/>
        <w:jc w:val="center"/>
      </w:pPr>
      <w:r>
        <w:t>Наименование отделения</w:t>
      </w:r>
    </w:p>
    <w:p w:rsidR="00746631" w:rsidRDefault="00746631">
      <w:pPr>
        <w:pStyle w:val="ConsPlusNormal0"/>
        <w:jc w:val="both"/>
      </w:pPr>
    </w:p>
    <w:p w:rsidR="00746631" w:rsidRDefault="00FB04C1">
      <w:pPr>
        <w:pStyle w:val="ConsPlusNormal0"/>
        <w:jc w:val="center"/>
      </w:pPr>
      <w:r>
        <w:t>Фамилия, имя, отчество (при наличии) социального работника</w:t>
      </w:r>
    </w:p>
    <w:p w:rsidR="00746631" w:rsidRDefault="00746631">
      <w:pPr>
        <w:pStyle w:val="ConsPlusNormal0"/>
        <w:jc w:val="both"/>
      </w:pPr>
    </w:p>
    <w:p w:rsidR="00746631" w:rsidRDefault="00FB04C1">
      <w:pPr>
        <w:pStyle w:val="ConsPlusNormal0"/>
        <w:jc w:val="center"/>
      </w:pPr>
      <w:r>
        <w:t>Домашний адрес, телефон социального работника</w:t>
      </w:r>
    </w:p>
    <w:p w:rsidR="00746631" w:rsidRDefault="00746631">
      <w:pPr>
        <w:pStyle w:val="ConsPlusNormal0"/>
        <w:jc w:val="both"/>
      </w:pPr>
    </w:p>
    <w:p w:rsidR="00746631" w:rsidRDefault="00FB04C1">
      <w:pPr>
        <w:pStyle w:val="ConsPlusNormal0"/>
        <w:jc w:val="center"/>
      </w:pPr>
      <w:r>
        <w:t xml:space="preserve">Начат "__" __________ ____ </w:t>
      </w:r>
      <w:proofErr w:type="gramStart"/>
      <w:r>
        <w:t>г</w:t>
      </w:r>
      <w:proofErr w:type="gramEnd"/>
      <w:r>
        <w:t>.</w:t>
      </w:r>
    </w:p>
    <w:p w:rsidR="00746631" w:rsidRDefault="00FB04C1">
      <w:pPr>
        <w:pStyle w:val="ConsPlusNormal0"/>
        <w:jc w:val="center"/>
      </w:pPr>
      <w:r>
        <w:t xml:space="preserve">Окончен "__" __________ ____ </w:t>
      </w:r>
      <w:proofErr w:type="gramStart"/>
      <w:r>
        <w:t>г</w:t>
      </w:r>
      <w:proofErr w:type="gramEnd"/>
      <w:r>
        <w:t>.</w:t>
      </w:r>
    </w:p>
    <w:p w:rsidR="00746631" w:rsidRDefault="00746631">
      <w:pPr>
        <w:pStyle w:val="ConsPlusNormal0"/>
        <w:jc w:val="both"/>
      </w:pPr>
    </w:p>
    <w:p w:rsidR="00746631" w:rsidRDefault="00FB04C1">
      <w:pPr>
        <w:pStyle w:val="ConsPlusNormal0"/>
        <w:ind w:firstLine="540"/>
        <w:jc w:val="both"/>
      </w:pPr>
      <w:r>
        <w:t>первая страница</w:t>
      </w:r>
    </w:p>
    <w:p w:rsidR="00746631" w:rsidRDefault="00746631">
      <w:pPr>
        <w:pStyle w:val="ConsPlusNormal0"/>
        <w:jc w:val="both"/>
      </w:pPr>
    </w:p>
    <w:p w:rsidR="00746631" w:rsidRDefault="00FB04C1">
      <w:pPr>
        <w:pStyle w:val="ConsPlusNormal0"/>
        <w:jc w:val="center"/>
        <w:outlineLvl w:val="2"/>
      </w:pPr>
      <w:r>
        <w:t>СВЕДЕНИЯ ОБ ОБСЛУЖИВАЕМЫХ ГРАЖДАНАХ</w:t>
      </w:r>
    </w:p>
    <w:p w:rsidR="00746631" w:rsidRDefault="0074663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88"/>
        <w:gridCol w:w="907"/>
        <w:gridCol w:w="999"/>
        <w:gridCol w:w="999"/>
        <w:gridCol w:w="999"/>
        <w:gridCol w:w="888"/>
        <w:gridCol w:w="1134"/>
        <w:gridCol w:w="1020"/>
        <w:gridCol w:w="1361"/>
      </w:tblGrid>
      <w:tr w:rsidR="00746631">
        <w:tc>
          <w:tcPr>
            <w:tcW w:w="510" w:type="dxa"/>
          </w:tcPr>
          <w:p w:rsidR="00746631" w:rsidRDefault="00FB04C1">
            <w:pPr>
              <w:pStyle w:val="ConsPlusNormal0"/>
              <w:jc w:val="center"/>
            </w:pPr>
            <w:r>
              <w:t xml:space="preserve">NN </w:t>
            </w:r>
            <w:proofErr w:type="gramStart"/>
            <w:r>
              <w:t>п</w:t>
            </w:r>
            <w:proofErr w:type="gramEnd"/>
            <w:r>
              <w:t>/п</w:t>
            </w:r>
          </w:p>
        </w:tc>
        <w:tc>
          <w:tcPr>
            <w:tcW w:w="888" w:type="dxa"/>
          </w:tcPr>
          <w:p w:rsidR="00746631" w:rsidRDefault="00FB04C1">
            <w:pPr>
              <w:pStyle w:val="ConsPlusNormal0"/>
              <w:jc w:val="center"/>
            </w:pPr>
            <w:r>
              <w:t>Ф.И.О.</w:t>
            </w:r>
          </w:p>
        </w:tc>
        <w:tc>
          <w:tcPr>
            <w:tcW w:w="907" w:type="dxa"/>
          </w:tcPr>
          <w:p w:rsidR="00746631" w:rsidRDefault="00FB04C1">
            <w:pPr>
              <w:pStyle w:val="ConsPlusNormal0"/>
              <w:jc w:val="center"/>
            </w:pPr>
            <w:r>
              <w:t>Число, месяц и год рождения</w:t>
            </w:r>
          </w:p>
        </w:tc>
        <w:tc>
          <w:tcPr>
            <w:tcW w:w="999" w:type="dxa"/>
          </w:tcPr>
          <w:p w:rsidR="00746631" w:rsidRDefault="00FB04C1">
            <w:pPr>
              <w:pStyle w:val="ConsPlusNormal0"/>
              <w:jc w:val="center"/>
            </w:pPr>
            <w:r>
              <w:t>Домашний адрес, телефон</w:t>
            </w:r>
          </w:p>
        </w:tc>
        <w:tc>
          <w:tcPr>
            <w:tcW w:w="999" w:type="dxa"/>
          </w:tcPr>
          <w:p w:rsidR="00746631" w:rsidRDefault="00FB04C1">
            <w:pPr>
              <w:pStyle w:val="ConsPlusNormal0"/>
              <w:jc w:val="center"/>
            </w:pPr>
            <w:r>
              <w:t>Адрес, телефон родных, соседей</w:t>
            </w:r>
          </w:p>
        </w:tc>
        <w:tc>
          <w:tcPr>
            <w:tcW w:w="999" w:type="dxa"/>
          </w:tcPr>
          <w:p w:rsidR="00746631" w:rsidRDefault="00FB04C1">
            <w:pPr>
              <w:pStyle w:val="ConsPlusNormal0"/>
              <w:jc w:val="center"/>
            </w:pPr>
            <w:r>
              <w:t>Дата принятия на обслуживание</w:t>
            </w:r>
          </w:p>
        </w:tc>
        <w:tc>
          <w:tcPr>
            <w:tcW w:w="888" w:type="dxa"/>
          </w:tcPr>
          <w:p w:rsidR="00746631" w:rsidRDefault="00FB04C1">
            <w:pPr>
              <w:pStyle w:val="ConsPlusNormal0"/>
              <w:jc w:val="center"/>
            </w:pPr>
            <w:r>
              <w:t>Условия оплаты</w:t>
            </w:r>
          </w:p>
          <w:p w:rsidR="00746631" w:rsidRDefault="00FB04C1">
            <w:pPr>
              <w:pStyle w:val="ConsPlusNormal0"/>
              <w:jc w:val="center"/>
            </w:pPr>
            <w:hyperlink w:anchor="P2623" w:tooltip="&lt;*&gt; Бесплатно; частичная (полная) оплата.">
              <w:r>
                <w:rPr>
                  <w:color w:val="0000FF"/>
                </w:rPr>
                <w:t>&lt;*&gt;</w:t>
              </w:r>
            </w:hyperlink>
          </w:p>
        </w:tc>
        <w:tc>
          <w:tcPr>
            <w:tcW w:w="1134" w:type="dxa"/>
          </w:tcPr>
          <w:p w:rsidR="00746631" w:rsidRDefault="00FB04C1">
            <w:pPr>
              <w:pStyle w:val="ConsPlusNormal0"/>
              <w:jc w:val="center"/>
            </w:pPr>
            <w:r>
              <w:t>Оказываемые услуги</w:t>
            </w:r>
          </w:p>
        </w:tc>
        <w:tc>
          <w:tcPr>
            <w:tcW w:w="1020" w:type="dxa"/>
          </w:tcPr>
          <w:p w:rsidR="00746631" w:rsidRDefault="00FB04C1">
            <w:pPr>
              <w:pStyle w:val="ConsPlusNormal0"/>
              <w:jc w:val="center"/>
            </w:pPr>
            <w:r>
              <w:t>Дни посещений</w:t>
            </w:r>
          </w:p>
        </w:tc>
        <w:tc>
          <w:tcPr>
            <w:tcW w:w="1361" w:type="dxa"/>
          </w:tcPr>
          <w:p w:rsidR="00746631" w:rsidRDefault="00FB04C1">
            <w:pPr>
              <w:pStyle w:val="ConsPlusNormal0"/>
              <w:jc w:val="center"/>
            </w:pPr>
            <w:r>
              <w:t>Дата проверки качества обслуживания.</w:t>
            </w:r>
          </w:p>
          <w:p w:rsidR="00746631" w:rsidRDefault="00FB04C1">
            <w:pPr>
              <w:pStyle w:val="ConsPlusNormal0"/>
              <w:jc w:val="center"/>
            </w:pPr>
            <w:r>
              <w:t>Результат</w:t>
            </w:r>
          </w:p>
        </w:tc>
      </w:tr>
      <w:tr w:rsidR="00746631">
        <w:tc>
          <w:tcPr>
            <w:tcW w:w="510" w:type="dxa"/>
          </w:tcPr>
          <w:p w:rsidR="00746631" w:rsidRDefault="00746631">
            <w:pPr>
              <w:pStyle w:val="ConsPlusNormal0"/>
            </w:pPr>
          </w:p>
        </w:tc>
        <w:tc>
          <w:tcPr>
            <w:tcW w:w="888" w:type="dxa"/>
          </w:tcPr>
          <w:p w:rsidR="00746631" w:rsidRDefault="00746631">
            <w:pPr>
              <w:pStyle w:val="ConsPlusNormal0"/>
            </w:pPr>
          </w:p>
        </w:tc>
        <w:tc>
          <w:tcPr>
            <w:tcW w:w="907" w:type="dxa"/>
          </w:tcPr>
          <w:p w:rsidR="00746631" w:rsidRDefault="00746631">
            <w:pPr>
              <w:pStyle w:val="ConsPlusNormal0"/>
            </w:pPr>
          </w:p>
        </w:tc>
        <w:tc>
          <w:tcPr>
            <w:tcW w:w="999" w:type="dxa"/>
          </w:tcPr>
          <w:p w:rsidR="00746631" w:rsidRDefault="00746631">
            <w:pPr>
              <w:pStyle w:val="ConsPlusNormal0"/>
            </w:pPr>
          </w:p>
        </w:tc>
        <w:tc>
          <w:tcPr>
            <w:tcW w:w="999" w:type="dxa"/>
          </w:tcPr>
          <w:p w:rsidR="00746631" w:rsidRDefault="00746631">
            <w:pPr>
              <w:pStyle w:val="ConsPlusNormal0"/>
            </w:pPr>
          </w:p>
        </w:tc>
        <w:tc>
          <w:tcPr>
            <w:tcW w:w="999" w:type="dxa"/>
          </w:tcPr>
          <w:p w:rsidR="00746631" w:rsidRDefault="00746631">
            <w:pPr>
              <w:pStyle w:val="ConsPlusNormal0"/>
            </w:pPr>
          </w:p>
        </w:tc>
        <w:tc>
          <w:tcPr>
            <w:tcW w:w="888" w:type="dxa"/>
          </w:tcPr>
          <w:p w:rsidR="00746631" w:rsidRDefault="00746631">
            <w:pPr>
              <w:pStyle w:val="ConsPlusNormal0"/>
            </w:pPr>
          </w:p>
        </w:tc>
        <w:tc>
          <w:tcPr>
            <w:tcW w:w="1134" w:type="dxa"/>
          </w:tcPr>
          <w:p w:rsidR="00746631" w:rsidRDefault="00746631">
            <w:pPr>
              <w:pStyle w:val="ConsPlusNormal0"/>
            </w:pPr>
          </w:p>
        </w:tc>
        <w:tc>
          <w:tcPr>
            <w:tcW w:w="1020" w:type="dxa"/>
          </w:tcPr>
          <w:p w:rsidR="00746631" w:rsidRDefault="00746631">
            <w:pPr>
              <w:pStyle w:val="ConsPlusNormal0"/>
            </w:pPr>
          </w:p>
        </w:tc>
        <w:tc>
          <w:tcPr>
            <w:tcW w:w="1361" w:type="dxa"/>
          </w:tcPr>
          <w:p w:rsidR="00746631" w:rsidRDefault="00746631">
            <w:pPr>
              <w:pStyle w:val="ConsPlusNormal0"/>
            </w:pPr>
          </w:p>
        </w:tc>
      </w:tr>
    </w:tbl>
    <w:p w:rsidR="00746631" w:rsidRDefault="00746631">
      <w:pPr>
        <w:pStyle w:val="ConsPlusNormal0"/>
        <w:jc w:val="both"/>
      </w:pPr>
    </w:p>
    <w:p w:rsidR="00746631" w:rsidRDefault="00FB04C1">
      <w:pPr>
        <w:pStyle w:val="ConsPlusNormal0"/>
        <w:ind w:firstLine="540"/>
        <w:jc w:val="both"/>
      </w:pPr>
      <w:r>
        <w:t>--------------------------------</w:t>
      </w:r>
    </w:p>
    <w:p w:rsidR="00746631" w:rsidRDefault="00FB04C1">
      <w:pPr>
        <w:pStyle w:val="ConsPlusNormal0"/>
        <w:spacing w:before="240"/>
        <w:ind w:firstLine="540"/>
        <w:jc w:val="both"/>
      </w:pPr>
      <w:bookmarkStart w:id="7" w:name="P2623"/>
      <w:bookmarkEnd w:id="7"/>
      <w:r>
        <w:t>&lt;*&gt; Бесплатно; частичная (полная) оплата.</w:t>
      </w:r>
    </w:p>
    <w:p w:rsidR="00746631" w:rsidRDefault="00746631">
      <w:pPr>
        <w:pStyle w:val="ConsPlusNormal0"/>
        <w:jc w:val="both"/>
      </w:pPr>
    </w:p>
    <w:p w:rsidR="00746631" w:rsidRDefault="00FB04C1">
      <w:pPr>
        <w:pStyle w:val="ConsPlusNormal0"/>
        <w:ind w:firstLine="540"/>
        <w:jc w:val="both"/>
      </w:pPr>
      <w:r>
        <w:t>вторая страница</w:t>
      </w:r>
    </w:p>
    <w:p w:rsidR="00746631" w:rsidRDefault="00746631">
      <w:pPr>
        <w:pStyle w:val="ConsPlusNormal0"/>
        <w:jc w:val="both"/>
      </w:pPr>
    </w:p>
    <w:p w:rsidR="00746631" w:rsidRDefault="00FB04C1">
      <w:pPr>
        <w:pStyle w:val="ConsPlusNormal0"/>
        <w:jc w:val="center"/>
        <w:outlineLvl w:val="2"/>
      </w:pPr>
      <w:r>
        <w:t>УЧЕТ ВЫПОЛНЕННЫХ РАБОТ</w:t>
      </w:r>
    </w:p>
    <w:p w:rsidR="00746631" w:rsidRDefault="0074663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190"/>
        <w:gridCol w:w="1071"/>
        <w:gridCol w:w="3808"/>
        <w:gridCol w:w="1666"/>
      </w:tblGrid>
      <w:tr w:rsidR="00746631">
        <w:tc>
          <w:tcPr>
            <w:tcW w:w="510" w:type="dxa"/>
          </w:tcPr>
          <w:p w:rsidR="00746631" w:rsidRDefault="00FB04C1">
            <w:pPr>
              <w:pStyle w:val="ConsPlusNormal0"/>
              <w:jc w:val="center"/>
            </w:pPr>
            <w:r>
              <w:t xml:space="preserve">NN </w:t>
            </w:r>
            <w:proofErr w:type="gramStart"/>
            <w:r>
              <w:t>п</w:t>
            </w:r>
            <w:proofErr w:type="gramEnd"/>
            <w:r>
              <w:t>/п</w:t>
            </w:r>
          </w:p>
        </w:tc>
        <w:tc>
          <w:tcPr>
            <w:tcW w:w="1190" w:type="dxa"/>
          </w:tcPr>
          <w:p w:rsidR="00746631" w:rsidRDefault="00FB04C1">
            <w:pPr>
              <w:pStyle w:val="ConsPlusNormal0"/>
              <w:jc w:val="center"/>
            </w:pPr>
            <w:r>
              <w:t>Фамилия, имя, отчество (при наличии)</w:t>
            </w:r>
          </w:p>
        </w:tc>
        <w:tc>
          <w:tcPr>
            <w:tcW w:w="1071" w:type="dxa"/>
          </w:tcPr>
          <w:p w:rsidR="00746631" w:rsidRDefault="00FB04C1">
            <w:pPr>
              <w:pStyle w:val="ConsPlusNormal0"/>
              <w:jc w:val="center"/>
            </w:pPr>
            <w:r>
              <w:t>Дата посещения</w:t>
            </w:r>
          </w:p>
        </w:tc>
        <w:tc>
          <w:tcPr>
            <w:tcW w:w="3808" w:type="dxa"/>
          </w:tcPr>
          <w:p w:rsidR="00746631" w:rsidRDefault="00FB04C1">
            <w:pPr>
              <w:pStyle w:val="ConsPlusNormal0"/>
              <w:jc w:val="center"/>
            </w:pPr>
            <w:r>
              <w:t>Краткое содержание проделанной работы</w:t>
            </w:r>
          </w:p>
        </w:tc>
        <w:tc>
          <w:tcPr>
            <w:tcW w:w="1666" w:type="dxa"/>
          </w:tcPr>
          <w:p w:rsidR="00746631" w:rsidRDefault="00FB04C1">
            <w:pPr>
              <w:pStyle w:val="ConsPlusNormal0"/>
              <w:jc w:val="center"/>
            </w:pPr>
            <w:r>
              <w:t>Отметка об обслуживании (роспись обслуживаемого лица)</w:t>
            </w:r>
          </w:p>
        </w:tc>
      </w:tr>
      <w:tr w:rsidR="00746631">
        <w:tc>
          <w:tcPr>
            <w:tcW w:w="510" w:type="dxa"/>
          </w:tcPr>
          <w:p w:rsidR="00746631" w:rsidRDefault="00746631">
            <w:pPr>
              <w:pStyle w:val="ConsPlusNormal0"/>
            </w:pPr>
          </w:p>
        </w:tc>
        <w:tc>
          <w:tcPr>
            <w:tcW w:w="1190" w:type="dxa"/>
          </w:tcPr>
          <w:p w:rsidR="00746631" w:rsidRDefault="00746631">
            <w:pPr>
              <w:pStyle w:val="ConsPlusNormal0"/>
            </w:pPr>
          </w:p>
        </w:tc>
        <w:tc>
          <w:tcPr>
            <w:tcW w:w="1071" w:type="dxa"/>
          </w:tcPr>
          <w:p w:rsidR="00746631" w:rsidRDefault="00746631">
            <w:pPr>
              <w:pStyle w:val="ConsPlusNormal0"/>
            </w:pPr>
          </w:p>
        </w:tc>
        <w:tc>
          <w:tcPr>
            <w:tcW w:w="3808" w:type="dxa"/>
          </w:tcPr>
          <w:p w:rsidR="00746631" w:rsidRDefault="00746631">
            <w:pPr>
              <w:pStyle w:val="ConsPlusNormal0"/>
            </w:pPr>
          </w:p>
        </w:tc>
        <w:tc>
          <w:tcPr>
            <w:tcW w:w="1666" w:type="dxa"/>
          </w:tcPr>
          <w:p w:rsidR="00746631" w:rsidRDefault="00746631">
            <w:pPr>
              <w:pStyle w:val="ConsPlusNormal0"/>
            </w:pPr>
          </w:p>
        </w:tc>
      </w:tr>
    </w:tbl>
    <w:p w:rsidR="00746631" w:rsidRDefault="00746631">
      <w:pPr>
        <w:pStyle w:val="ConsPlusNormal0"/>
        <w:jc w:val="both"/>
      </w:pPr>
    </w:p>
    <w:p w:rsidR="00746631" w:rsidRDefault="00746631">
      <w:pPr>
        <w:pStyle w:val="ConsPlusNormal0"/>
        <w:jc w:val="both"/>
      </w:pPr>
    </w:p>
    <w:p w:rsidR="00746631" w:rsidRDefault="00746631">
      <w:pPr>
        <w:pStyle w:val="ConsPlusNormal0"/>
        <w:jc w:val="both"/>
      </w:pPr>
    </w:p>
    <w:p w:rsidR="00746631" w:rsidRDefault="00746631">
      <w:pPr>
        <w:pStyle w:val="ConsPlusNormal0"/>
        <w:jc w:val="both"/>
      </w:pPr>
    </w:p>
    <w:p w:rsidR="00746631" w:rsidRDefault="00746631">
      <w:pPr>
        <w:pStyle w:val="ConsPlusNormal0"/>
        <w:jc w:val="both"/>
      </w:pPr>
    </w:p>
    <w:p w:rsidR="00A66DEA" w:rsidRDefault="00A66DEA">
      <w:pPr>
        <w:pStyle w:val="ConsPlusNormal0"/>
        <w:jc w:val="right"/>
        <w:outlineLvl w:val="1"/>
      </w:pPr>
    </w:p>
    <w:p w:rsidR="00746631" w:rsidRDefault="00FB04C1">
      <w:pPr>
        <w:pStyle w:val="ConsPlusNormal0"/>
        <w:jc w:val="right"/>
        <w:outlineLvl w:val="1"/>
      </w:pPr>
      <w:r>
        <w:lastRenderedPageBreak/>
        <w:t>Приложение N 5</w:t>
      </w:r>
    </w:p>
    <w:p w:rsidR="00746631" w:rsidRDefault="00FB04C1">
      <w:pPr>
        <w:pStyle w:val="ConsPlusNormal0"/>
        <w:jc w:val="right"/>
      </w:pPr>
      <w:r>
        <w:t xml:space="preserve">к Порядку предоставления </w:t>
      </w:r>
      <w:proofErr w:type="gramStart"/>
      <w:r>
        <w:t>социальных</w:t>
      </w:r>
      <w:proofErr w:type="gramEnd"/>
    </w:p>
    <w:p w:rsidR="00746631" w:rsidRDefault="00FB04C1">
      <w:pPr>
        <w:pStyle w:val="ConsPlusNormal0"/>
        <w:jc w:val="right"/>
      </w:pPr>
      <w:r>
        <w:t>услуг в форме социального обслуживания</w:t>
      </w:r>
    </w:p>
    <w:p w:rsidR="00746631" w:rsidRDefault="00FB04C1">
      <w:pPr>
        <w:pStyle w:val="ConsPlusNormal0"/>
        <w:jc w:val="right"/>
      </w:pPr>
      <w:r>
        <w:t>на дому, полустационарной форме</w:t>
      </w:r>
    </w:p>
    <w:p w:rsidR="00746631" w:rsidRDefault="00FB04C1">
      <w:pPr>
        <w:pStyle w:val="ConsPlusNormal0"/>
        <w:jc w:val="right"/>
      </w:pPr>
      <w:r>
        <w:t>социального обслуживания,</w:t>
      </w:r>
    </w:p>
    <w:p w:rsidR="00746631" w:rsidRDefault="00FB04C1">
      <w:pPr>
        <w:pStyle w:val="ConsPlusNormal0"/>
        <w:jc w:val="right"/>
      </w:pPr>
      <w:r>
        <w:t>а также срочных социальных услуг</w:t>
      </w:r>
    </w:p>
    <w:p w:rsidR="00746631" w:rsidRDefault="00746631">
      <w:pPr>
        <w:pStyle w:val="ConsPlusNormal0"/>
        <w:jc w:val="both"/>
      </w:pPr>
    </w:p>
    <w:p w:rsidR="00746631" w:rsidRDefault="00FB04C1">
      <w:pPr>
        <w:pStyle w:val="ConsPlusNormal0"/>
        <w:jc w:val="center"/>
      </w:pPr>
      <w:bookmarkStart w:id="8" w:name="P2651"/>
      <w:bookmarkEnd w:id="8"/>
      <w:r>
        <w:t>Журнал</w:t>
      </w:r>
    </w:p>
    <w:p w:rsidR="00746631" w:rsidRDefault="00FB04C1">
      <w:pPr>
        <w:pStyle w:val="ConsPlusNormal0"/>
        <w:jc w:val="center"/>
      </w:pPr>
      <w:r>
        <w:t>учета граждан, обслуживаемых отделением дневного пребывания</w:t>
      </w:r>
    </w:p>
    <w:p w:rsidR="00746631" w:rsidRDefault="0074663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88"/>
        <w:gridCol w:w="888"/>
        <w:gridCol w:w="999"/>
        <w:gridCol w:w="1304"/>
        <w:gridCol w:w="1247"/>
        <w:gridCol w:w="888"/>
        <w:gridCol w:w="444"/>
        <w:gridCol w:w="444"/>
        <w:gridCol w:w="444"/>
        <w:gridCol w:w="555"/>
        <w:gridCol w:w="444"/>
        <w:gridCol w:w="444"/>
        <w:gridCol w:w="444"/>
      </w:tblGrid>
      <w:tr w:rsidR="00746631">
        <w:tc>
          <w:tcPr>
            <w:tcW w:w="510" w:type="dxa"/>
            <w:vMerge w:val="restart"/>
          </w:tcPr>
          <w:p w:rsidR="00746631" w:rsidRDefault="00FB04C1">
            <w:pPr>
              <w:pStyle w:val="ConsPlusNormal0"/>
              <w:jc w:val="center"/>
            </w:pPr>
            <w:r>
              <w:t xml:space="preserve">NN </w:t>
            </w:r>
            <w:proofErr w:type="gramStart"/>
            <w:r>
              <w:t>п</w:t>
            </w:r>
            <w:proofErr w:type="gramEnd"/>
            <w:r>
              <w:t>/п</w:t>
            </w:r>
          </w:p>
        </w:tc>
        <w:tc>
          <w:tcPr>
            <w:tcW w:w="888" w:type="dxa"/>
            <w:vMerge w:val="restart"/>
          </w:tcPr>
          <w:p w:rsidR="00746631" w:rsidRDefault="00FB04C1">
            <w:pPr>
              <w:pStyle w:val="ConsPlusNormal0"/>
              <w:jc w:val="center"/>
            </w:pPr>
            <w:r>
              <w:t>Ф.И.О.</w:t>
            </w:r>
          </w:p>
        </w:tc>
        <w:tc>
          <w:tcPr>
            <w:tcW w:w="888" w:type="dxa"/>
            <w:vMerge w:val="restart"/>
          </w:tcPr>
          <w:p w:rsidR="00746631" w:rsidRDefault="00FB04C1">
            <w:pPr>
              <w:pStyle w:val="ConsPlusNormal0"/>
              <w:jc w:val="center"/>
            </w:pPr>
            <w:r>
              <w:t>Число, месяц и год рождения</w:t>
            </w:r>
          </w:p>
        </w:tc>
        <w:tc>
          <w:tcPr>
            <w:tcW w:w="999" w:type="dxa"/>
            <w:vMerge w:val="restart"/>
          </w:tcPr>
          <w:p w:rsidR="00746631" w:rsidRDefault="00FB04C1">
            <w:pPr>
              <w:pStyle w:val="ConsPlusNormal0"/>
              <w:jc w:val="center"/>
            </w:pPr>
            <w:r>
              <w:t>Домашний адрес, телефон</w:t>
            </w:r>
          </w:p>
        </w:tc>
        <w:tc>
          <w:tcPr>
            <w:tcW w:w="1304" w:type="dxa"/>
            <w:vMerge w:val="restart"/>
          </w:tcPr>
          <w:p w:rsidR="00746631" w:rsidRDefault="00FB04C1">
            <w:pPr>
              <w:pStyle w:val="ConsPlusNormal0"/>
              <w:jc w:val="center"/>
            </w:pPr>
            <w:r>
              <w:t>Срок обслуживания</w:t>
            </w:r>
          </w:p>
        </w:tc>
        <w:tc>
          <w:tcPr>
            <w:tcW w:w="1247" w:type="dxa"/>
            <w:vMerge w:val="restart"/>
          </w:tcPr>
          <w:p w:rsidR="00746631" w:rsidRDefault="00FB04C1">
            <w:pPr>
              <w:pStyle w:val="ConsPlusNormal0"/>
              <w:jc w:val="center"/>
            </w:pPr>
            <w:r>
              <w:t>Дата поступления</w:t>
            </w:r>
          </w:p>
        </w:tc>
        <w:tc>
          <w:tcPr>
            <w:tcW w:w="888" w:type="dxa"/>
            <w:vMerge w:val="restart"/>
          </w:tcPr>
          <w:p w:rsidR="00746631" w:rsidRDefault="00FB04C1">
            <w:pPr>
              <w:pStyle w:val="ConsPlusNormal0"/>
              <w:jc w:val="center"/>
            </w:pPr>
            <w:r>
              <w:t xml:space="preserve">Условия оплаты </w:t>
            </w:r>
            <w:hyperlink w:anchor="P2685" w:tooltip="&lt;*&gt; Бесплатно; частичная (полная) оплата.">
              <w:r>
                <w:rPr>
                  <w:color w:val="0000FF"/>
                </w:rPr>
                <w:t>&lt;*&gt;</w:t>
              </w:r>
            </w:hyperlink>
          </w:p>
        </w:tc>
        <w:tc>
          <w:tcPr>
            <w:tcW w:w="3219" w:type="dxa"/>
            <w:gridSpan w:val="7"/>
          </w:tcPr>
          <w:p w:rsidR="00746631" w:rsidRDefault="00FB04C1">
            <w:pPr>
              <w:pStyle w:val="ConsPlusNormal0"/>
              <w:jc w:val="center"/>
            </w:pPr>
            <w:r>
              <w:t>Даты посещений по дням месяца</w:t>
            </w:r>
          </w:p>
        </w:tc>
      </w:tr>
      <w:tr w:rsidR="00746631">
        <w:tc>
          <w:tcPr>
            <w:tcW w:w="510" w:type="dxa"/>
            <w:vMerge/>
          </w:tcPr>
          <w:p w:rsidR="00746631" w:rsidRDefault="00746631">
            <w:pPr>
              <w:pStyle w:val="ConsPlusNormal0"/>
            </w:pPr>
          </w:p>
        </w:tc>
        <w:tc>
          <w:tcPr>
            <w:tcW w:w="888" w:type="dxa"/>
            <w:vMerge/>
          </w:tcPr>
          <w:p w:rsidR="00746631" w:rsidRDefault="00746631">
            <w:pPr>
              <w:pStyle w:val="ConsPlusNormal0"/>
            </w:pPr>
          </w:p>
        </w:tc>
        <w:tc>
          <w:tcPr>
            <w:tcW w:w="888" w:type="dxa"/>
            <w:vMerge/>
          </w:tcPr>
          <w:p w:rsidR="00746631" w:rsidRDefault="00746631">
            <w:pPr>
              <w:pStyle w:val="ConsPlusNormal0"/>
            </w:pPr>
          </w:p>
        </w:tc>
        <w:tc>
          <w:tcPr>
            <w:tcW w:w="999" w:type="dxa"/>
            <w:vMerge/>
          </w:tcPr>
          <w:p w:rsidR="00746631" w:rsidRDefault="00746631">
            <w:pPr>
              <w:pStyle w:val="ConsPlusNormal0"/>
            </w:pPr>
          </w:p>
        </w:tc>
        <w:tc>
          <w:tcPr>
            <w:tcW w:w="1304" w:type="dxa"/>
            <w:vMerge/>
          </w:tcPr>
          <w:p w:rsidR="00746631" w:rsidRDefault="00746631">
            <w:pPr>
              <w:pStyle w:val="ConsPlusNormal0"/>
            </w:pPr>
          </w:p>
        </w:tc>
        <w:tc>
          <w:tcPr>
            <w:tcW w:w="1247" w:type="dxa"/>
            <w:vMerge/>
          </w:tcPr>
          <w:p w:rsidR="00746631" w:rsidRDefault="00746631">
            <w:pPr>
              <w:pStyle w:val="ConsPlusNormal0"/>
            </w:pPr>
          </w:p>
        </w:tc>
        <w:tc>
          <w:tcPr>
            <w:tcW w:w="888" w:type="dxa"/>
            <w:vMerge/>
          </w:tcPr>
          <w:p w:rsidR="00746631" w:rsidRDefault="00746631">
            <w:pPr>
              <w:pStyle w:val="ConsPlusNormal0"/>
            </w:pPr>
          </w:p>
        </w:tc>
        <w:tc>
          <w:tcPr>
            <w:tcW w:w="444" w:type="dxa"/>
          </w:tcPr>
          <w:p w:rsidR="00746631" w:rsidRDefault="00FB04C1">
            <w:pPr>
              <w:pStyle w:val="ConsPlusNormal0"/>
            </w:pPr>
            <w:r>
              <w:t>1</w:t>
            </w:r>
          </w:p>
        </w:tc>
        <w:tc>
          <w:tcPr>
            <w:tcW w:w="444" w:type="dxa"/>
          </w:tcPr>
          <w:p w:rsidR="00746631" w:rsidRDefault="00FB04C1">
            <w:pPr>
              <w:pStyle w:val="ConsPlusNormal0"/>
            </w:pPr>
            <w:r>
              <w:t>2</w:t>
            </w:r>
          </w:p>
        </w:tc>
        <w:tc>
          <w:tcPr>
            <w:tcW w:w="444" w:type="dxa"/>
          </w:tcPr>
          <w:p w:rsidR="00746631" w:rsidRDefault="00FB04C1">
            <w:pPr>
              <w:pStyle w:val="ConsPlusNormal0"/>
            </w:pPr>
            <w:r>
              <w:t>3</w:t>
            </w:r>
          </w:p>
        </w:tc>
        <w:tc>
          <w:tcPr>
            <w:tcW w:w="555" w:type="dxa"/>
          </w:tcPr>
          <w:p w:rsidR="00746631" w:rsidRDefault="00FB04C1">
            <w:pPr>
              <w:pStyle w:val="ConsPlusNormal0"/>
            </w:pPr>
            <w:r>
              <w:t>...</w:t>
            </w:r>
          </w:p>
        </w:tc>
        <w:tc>
          <w:tcPr>
            <w:tcW w:w="444" w:type="dxa"/>
          </w:tcPr>
          <w:p w:rsidR="00746631" w:rsidRDefault="00FB04C1">
            <w:pPr>
              <w:pStyle w:val="ConsPlusNormal0"/>
            </w:pPr>
            <w:r>
              <w:t>29</w:t>
            </w:r>
          </w:p>
        </w:tc>
        <w:tc>
          <w:tcPr>
            <w:tcW w:w="444" w:type="dxa"/>
          </w:tcPr>
          <w:p w:rsidR="00746631" w:rsidRDefault="00FB04C1">
            <w:pPr>
              <w:pStyle w:val="ConsPlusNormal0"/>
            </w:pPr>
            <w:r>
              <w:t>30</w:t>
            </w:r>
          </w:p>
        </w:tc>
        <w:tc>
          <w:tcPr>
            <w:tcW w:w="444" w:type="dxa"/>
          </w:tcPr>
          <w:p w:rsidR="00746631" w:rsidRDefault="00FB04C1">
            <w:pPr>
              <w:pStyle w:val="ConsPlusNormal0"/>
            </w:pPr>
            <w:r>
              <w:t>31</w:t>
            </w:r>
          </w:p>
        </w:tc>
      </w:tr>
      <w:tr w:rsidR="00746631">
        <w:tc>
          <w:tcPr>
            <w:tcW w:w="510" w:type="dxa"/>
          </w:tcPr>
          <w:p w:rsidR="00746631" w:rsidRDefault="00746631">
            <w:pPr>
              <w:pStyle w:val="ConsPlusNormal0"/>
            </w:pPr>
          </w:p>
        </w:tc>
        <w:tc>
          <w:tcPr>
            <w:tcW w:w="888" w:type="dxa"/>
          </w:tcPr>
          <w:p w:rsidR="00746631" w:rsidRDefault="00746631">
            <w:pPr>
              <w:pStyle w:val="ConsPlusNormal0"/>
            </w:pPr>
          </w:p>
        </w:tc>
        <w:tc>
          <w:tcPr>
            <w:tcW w:w="888" w:type="dxa"/>
          </w:tcPr>
          <w:p w:rsidR="00746631" w:rsidRDefault="00746631">
            <w:pPr>
              <w:pStyle w:val="ConsPlusNormal0"/>
            </w:pPr>
          </w:p>
        </w:tc>
        <w:tc>
          <w:tcPr>
            <w:tcW w:w="999" w:type="dxa"/>
          </w:tcPr>
          <w:p w:rsidR="00746631" w:rsidRDefault="00746631">
            <w:pPr>
              <w:pStyle w:val="ConsPlusNormal0"/>
            </w:pPr>
          </w:p>
        </w:tc>
        <w:tc>
          <w:tcPr>
            <w:tcW w:w="1304" w:type="dxa"/>
          </w:tcPr>
          <w:p w:rsidR="00746631" w:rsidRDefault="00746631">
            <w:pPr>
              <w:pStyle w:val="ConsPlusNormal0"/>
            </w:pPr>
          </w:p>
        </w:tc>
        <w:tc>
          <w:tcPr>
            <w:tcW w:w="1247" w:type="dxa"/>
          </w:tcPr>
          <w:p w:rsidR="00746631" w:rsidRDefault="00746631">
            <w:pPr>
              <w:pStyle w:val="ConsPlusNormal0"/>
            </w:pPr>
          </w:p>
        </w:tc>
        <w:tc>
          <w:tcPr>
            <w:tcW w:w="888" w:type="dxa"/>
          </w:tcPr>
          <w:p w:rsidR="00746631" w:rsidRDefault="00746631">
            <w:pPr>
              <w:pStyle w:val="ConsPlusNormal0"/>
            </w:pPr>
          </w:p>
        </w:tc>
        <w:tc>
          <w:tcPr>
            <w:tcW w:w="444" w:type="dxa"/>
          </w:tcPr>
          <w:p w:rsidR="00746631" w:rsidRDefault="00746631">
            <w:pPr>
              <w:pStyle w:val="ConsPlusNormal0"/>
            </w:pPr>
          </w:p>
        </w:tc>
        <w:tc>
          <w:tcPr>
            <w:tcW w:w="444" w:type="dxa"/>
          </w:tcPr>
          <w:p w:rsidR="00746631" w:rsidRDefault="00746631">
            <w:pPr>
              <w:pStyle w:val="ConsPlusNormal0"/>
            </w:pPr>
          </w:p>
        </w:tc>
        <w:tc>
          <w:tcPr>
            <w:tcW w:w="444" w:type="dxa"/>
          </w:tcPr>
          <w:p w:rsidR="00746631" w:rsidRDefault="00746631">
            <w:pPr>
              <w:pStyle w:val="ConsPlusNormal0"/>
            </w:pPr>
          </w:p>
        </w:tc>
        <w:tc>
          <w:tcPr>
            <w:tcW w:w="555" w:type="dxa"/>
          </w:tcPr>
          <w:p w:rsidR="00746631" w:rsidRDefault="00746631">
            <w:pPr>
              <w:pStyle w:val="ConsPlusNormal0"/>
            </w:pPr>
          </w:p>
        </w:tc>
        <w:tc>
          <w:tcPr>
            <w:tcW w:w="444" w:type="dxa"/>
          </w:tcPr>
          <w:p w:rsidR="00746631" w:rsidRDefault="00746631">
            <w:pPr>
              <w:pStyle w:val="ConsPlusNormal0"/>
            </w:pPr>
          </w:p>
        </w:tc>
        <w:tc>
          <w:tcPr>
            <w:tcW w:w="444" w:type="dxa"/>
          </w:tcPr>
          <w:p w:rsidR="00746631" w:rsidRDefault="00746631">
            <w:pPr>
              <w:pStyle w:val="ConsPlusNormal0"/>
            </w:pPr>
          </w:p>
        </w:tc>
        <w:tc>
          <w:tcPr>
            <w:tcW w:w="444" w:type="dxa"/>
          </w:tcPr>
          <w:p w:rsidR="00746631" w:rsidRDefault="00746631">
            <w:pPr>
              <w:pStyle w:val="ConsPlusNormal0"/>
            </w:pPr>
          </w:p>
        </w:tc>
      </w:tr>
    </w:tbl>
    <w:p w:rsidR="00746631" w:rsidRDefault="00746631">
      <w:pPr>
        <w:pStyle w:val="ConsPlusNormal0"/>
        <w:jc w:val="both"/>
      </w:pPr>
    </w:p>
    <w:p w:rsidR="00746631" w:rsidRDefault="00FB04C1">
      <w:pPr>
        <w:pStyle w:val="ConsPlusNormal0"/>
        <w:ind w:firstLine="540"/>
        <w:jc w:val="both"/>
      </w:pPr>
      <w:r>
        <w:t>--------------------------------</w:t>
      </w:r>
    </w:p>
    <w:p w:rsidR="00746631" w:rsidRDefault="00FB04C1">
      <w:pPr>
        <w:pStyle w:val="ConsPlusNormal0"/>
        <w:spacing w:before="240"/>
        <w:ind w:firstLine="540"/>
        <w:jc w:val="both"/>
      </w:pPr>
      <w:bookmarkStart w:id="9" w:name="P2685"/>
      <w:bookmarkEnd w:id="9"/>
      <w:r>
        <w:t>&lt;*&gt; Бесплатно; частичная (полная) оплата.</w:t>
      </w:r>
    </w:p>
    <w:p w:rsidR="00746631" w:rsidRDefault="00746631">
      <w:pPr>
        <w:pStyle w:val="ConsPlusNormal0"/>
        <w:jc w:val="both"/>
      </w:pPr>
    </w:p>
    <w:p w:rsidR="00746631" w:rsidRDefault="00746631">
      <w:pPr>
        <w:pStyle w:val="ConsPlusNormal0"/>
        <w:jc w:val="both"/>
      </w:pPr>
    </w:p>
    <w:p w:rsidR="00746631" w:rsidRDefault="00746631">
      <w:pPr>
        <w:pStyle w:val="ConsPlusNormal0"/>
        <w:jc w:val="both"/>
      </w:pPr>
    </w:p>
    <w:p w:rsidR="00746631" w:rsidRDefault="00746631">
      <w:pPr>
        <w:pStyle w:val="ConsPlusNormal0"/>
        <w:jc w:val="both"/>
      </w:pPr>
    </w:p>
    <w:p w:rsidR="00746631" w:rsidRDefault="00746631">
      <w:pPr>
        <w:pStyle w:val="ConsPlusNormal0"/>
        <w:jc w:val="both"/>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A66DEA" w:rsidRDefault="00A66DEA">
      <w:pPr>
        <w:pStyle w:val="ConsPlusNormal0"/>
        <w:jc w:val="right"/>
        <w:outlineLvl w:val="0"/>
      </w:pPr>
    </w:p>
    <w:p w:rsidR="00746631" w:rsidRDefault="00FB04C1">
      <w:pPr>
        <w:pStyle w:val="ConsPlusNormal0"/>
        <w:jc w:val="right"/>
        <w:outlineLvl w:val="0"/>
      </w:pPr>
      <w:bookmarkStart w:id="10" w:name="_GoBack"/>
      <w:bookmarkEnd w:id="10"/>
      <w:r>
        <w:t>Приложение</w:t>
      </w:r>
    </w:p>
    <w:p w:rsidR="00746631" w:rsidRDefault="00FB04C1">
      <w:pPr>
        <w:pStyle w:val="ConsPlusNormal0"/>
        <w:jc w:val="right"/>
      </w:pPr>
      <w:r>
        <w:t>к постановлению</w:t>
      </w:r>
    </w:p>
    <w:p w:rsidR="00746631" w:rsidRDefault="00FB04C1">
      <w:pPr>
        <w:pStyle w:val="ConsPlusNormal0"/>
        <w:jc w:val="right"/>
      </w:pPr>
      <w:r>
        <w:t>Администрации Курской области</w:t>
      </w:r>
    </w:p>
    <w:p w:rsidR="00746631" w:rsidRDefault="00FB04C1">
      <w:pPr>
        <w:pStyle w:val="ConsPlusNormal0"/>
        <w:jc w:val="right"/>
      </w:pPr>
      <w:r>
        <w:t>от 31 марта 2015 г. N 173-па</w:t>
      </w:r>
    </w:p>
    <w:p w:rsidR="00746631" w:rsidRDefault="00746631">
      <w:pPr>
        <w:pStyle w:val="ConsPlusNormal0"/>
        <w:jc w:val="both"/>
      </w:pPr>
    </w:p>
    <w:p w:rsidR="00746631" w:rsidRDefault="00FB04C1">
      <w:pPr>
        <w:pStyle w:val="ConsPlusTitle0"/>
        <w:jc w:val="center"/>
      </w:pPr>
      <w:bookmarkStart w:id="11" w:name="P2696"/>
      <w:bookmarkEnd w:id="11"/>
      <w:r>
        <w:t>ПЕРЕЧЕНЬ</w:t>
      </w:r>
    </w:p>
    <w:p w:rsidR="00746631" w:rsidRDefault="00FB04C1">
      <w:pPr>
        <w:pStyle w:val="ConsPlusTitle0"/>
        <w:jc w:val="center"/>
      </w:pPr>
      <w:r>
        <w:t>УТРАТИВШИХ СИЛУ НЕКОТОРЫХ</w:t>
      </w:r>
    </w:p>
    <w:p w:rsidR="00746631" w:rsidRDefault="00FB04C1">
      <w:pPr>
        <w:pStyle w:val="ConsPlusTitle0"/>
        <w:jc w:val="center"/>
      </w:pPr>
      <w:r>
        <w:t>НОРМАТИВНЫХ ПРАВОВЫХ АКТОВ КУРСКОЙ ОБЛАСТИ</w:t>
      </w:r>
    </w:p>
    <w:p w:rsidR="00746631" w:rsidRDefault="00746631">
      <w:pPr>
        <w:pStyle w:val="ConsPlusNormal0"/>
        <w:jc w:val="both"/>
      </w:pPr>
    </w:p>
    <w:p w:rsidR="00746631" w:rsidRDefault="00FB04C1">
      <w:pPr>
        <w:pStyle w:val="ConsPlusNormal0"/>
        <w:ind w:firstLine="540"/>
        <w:jc w:val="both"/>
      </w:pPr>
      <w:r>
        <w:t xml:space="preserve">1. </w:t>
      </w:r>
      <w:hyperlink r:id="rId239" w:tooltip="Постановление Администрации Курской области от 19.10.2006 N 107 (ред. от 02.04.2013) &quot;О перечне гарантированных государством социальных услуг, предоставляемых гражданам пожилого возраста и инвалидам государственными учреждениями социального обслуживания Курско">
        <w:r>
          <w:rPr>
            <w:color w:val="0000FF"/>
          </w:rPr>
          <w:t>Постановление</w:t>
        </w:r>
      </w:hyperlink>
      <w:r>
        <w:t xml:space="preserve"> Администрации Курской области от 19.10.2006 N 107 "О перечне гарантированных государством социальных услуг, предоставляемых гражданам пожилого возраста и инвалидам государственными учреждениями социального обслуживания Курской области".</w:t>
      </w:r>
    </w:p>
    <w:p w:rsidR="00746631" w:rsidRDefault="00FB04C1">
      <w:pPr>
        <w:pStyle w:val="ConsPlusNormal0"/>
        <w:spacing w:before="240"/>
        <w:ind w:firstLine="540"/>
        <w:jc w:val="both"/>
      </w:pPr>
      <w:r>
        <w:t xml:space="preserve">2. </w:t>
      </w:r>
      <w:hyperlink r:id="rId240" w:tooltip="Постановление Правительства Курской области от 18.05.2007 N 87 (ред. от 18.10.2013) &quot;О предоставлении социальных услуг&quot; (вместе с &quot;Порядком и условиями социального обслуживания на дому (включая социально-медицинское обслуживание на дому) и полустационарного со">
        <w:r>
          <w:rPr>
            <w:color w:val="0000FF"/>
          </w:rPr>
          <w:t>Постановление</w:t>
        </w:r>
      </w:hyperlink>
      <w:r>
        <w:t xml:space="preserve"> Правительства Курской области от 18.05.2007 N 87 "О предоставлении социальных услуг".</w:t>
      </w:r>
    </w:p>
    <w:p w:rsidR="00746631" w:rsidRDefault="00FB04C1">
      <w:pPr>
        <w:pStyle w:val="ConsPlusNormal0"/>
        <w:spacing w:before="240"/>
        <w:ind w:firstLine="540"/>
        <w:jc w:val="both"/>
      </w:pPr>
      <w:r>
        <w:t xml:space="preserve">3. </w:t>
      </w:r>
      <w:hyperlink r:id="rId241" w:tooltip="Постановление Правительства Курской области от 12.12.2007 N 220 &quot;Об утверждении тарифов на платные гарантированные социальные услуги, предоставляемые гражданам пожилого возраста и инвалидам на дому государственными учреждениями социального обслуживания населен">
        <w:r>
          <w:rPr>
            <w:color w:val="0000FF"/>
          </w:rPr>
          <w:t>Постановление</w:t>
        </w:r>
      </w:hyperlink>
      <w:r>
        <w:t xml:space="preserve"> Правительства Курской области от 12.12.2007 N 220 "Об утверждении тарифов на платные гарантированные социальные услуги, предоставляемые гражданам пожилого возраста и инвалидам на дому государственными учреждениями социального обслуживания населения Курской области".</w:t>
      </w:r>
    </w:p>
    <w:p w:rsidR="00746631" w:rsidRDefault="00FB04C1">
      <w:pPr>
        <w:pStyle w:val="ConsPlusNormal0"/>
        <w:spacing w:before="240"/>
        <w:ind w:firstLine="540"/>
        <w:jc w:val="both"/>
      </w:pPr>
      <w:r>
        <w:t xml:space="preserve">4. </w:t>
      </w:r>
      <w:hyperlink r:id="rId242" w:tooltip="Постановление Администрации Курской области от 18.12.2007 N 275 (ред. от 16.03.2012) &quot;О Порядке установления государственных стандартов социального обслуживания населения Курской области&quot; ------------ Утратил силу или отменен {КонсультантПлюс}">
        <w:r>
          <w:rPr>
            <w:color w:val="0000FF"/>
          </w:rPr>
          <w:t>Постановление</w:t>
        </w:r>
      </w:hyperlink>
      <w:r>
        <w:t xml:space="preserve"> Администрации Курской области от 18.12.2007 N 275 "О порядке </w:t>
      </w:r>
      <w:proofErr w:type="gramStart"/>
      <w:r>
        <w:t>установления государственных стандартов социального обслуживания населения Курской области</w:t>
      </w:r>
      <w:proofErr w:type="gramEnd"/>
      <w:r>
        <w:t>".</w:t>
      </w:r>
    </w:p>
    <w:p w:rsidR="00746631" w:rsidRDefault="00FB04C1">
      <w:pPr>
        <w:pStyle w:val="ConsPlusNormal0"/>
        <w:spacing w:before="240"/>
        <w:ind w:firstLine="540"/>
        <w:jc w:val="both"/>
      </w:pPr>
      <w:r>
        <w:t xml:space="preserve">5. </w:t>
      </w:r>
      <w:hyperlink r:id="rId243" w:tooltip="Постановление Правительства Курской области от 17.07.2008 N 101 &quot;О внесении изменений в отдельные постановления Правительства Курской области в области социальной защиты населения&quot; ------------ Утратил силу или отменен {КонсультантПлюс}">
        <w:r>
          <w:rPr>
            <w:color w:val="0000FF"/>
          </w:rPr>
          <w:t>Пункт 2</w:t>
        </w:r>
      </w:hyperlink>
      <w:r>
        <w:t xml:space="preserve"> изменений, которые вносятся в отдельные постановления Правительства Курской области в области социальной защиты населения, утвержденных постановлением Правительства Курской области от 17.07.2008 N 101 "О внесении изменений в отдельные постановления Правительства Курской области в области социальной защиты населения".</w:t>
      </w:r>
    </w:p>
    <w:p w:rsidR="00746631" w:rsidRDefault="00FB04C1">
      <w:pPr>
        <w:pStyle w:val="ConsPlusNormal0"/>
        <w:spacing w:before="240"/>
        <w:ind w:firstLine="540"/>
        <w:jc w:val="both"/>
      </w:pPr>
      <w:r>
        <w:t xml:space="preserve">6. </w:t>
      </w:r>
      <w:hyperlink r:id="rId244" w:tooltip="Постановление Администрации Курской области от 30.12.2010 N 655-па &quot;О государственных стандартах социального обслуживания населения в Курской области&quot; (вместе с &quot;Государственным стандартом социального обслуживания населения в Курской области &quot;Объем гарантирова">
        <w:r>
          <w:rPr>
            <w:color w:val="0000FF"/>
          </w:rPr>
          <w:t>Постановление</w:t>
        </w:r>
      </w:hyperlink>
      <w:r>
        <w:t xml:space="preserve"> Администрации Курской области от 30.12.2010 N 655-па "О государственных стандартах социального обслуживания населения в Курской области".</w:t>
      </w:r>
    </w:p>
    <w:p w:rsidR="00746631" w:rsidRDefault="00FB04C1">
      <w:pPr>
        <w:pStyle w:val="ConsPlusNormal0"/>
        <w:spacing w:before="240"/>
        <w:ind w:firstLine="540"/>
        <w:jc w:val="both"/>
      </w:pPr>
      <w:r>
        <w:t xml:space="preserve">7. </w:t>
      </w:r>
      <w:hyperlink r:id="rId245" w:tooltip="Постановление Правительства Курской области от 11.11.2011 N 193-пп &quot;О внесении изменений в постановление Правительства Курской области от 18.05.2007 N 87 &quot;О предоставлении социальных услуг&quot; ------------ Утратил силу или отменен {КонсультантПлюс}">
        <w:r>
          <w:rPr>
            <w:color w:val="0000FF"/>
          </w:rPr>
          <w:t>Постановление</w:t>
        </w:r>
      </w:hyperlink>
      <w:r>
        <w:t xml:space="preserve"> Правительства Курской области от 11.11.2011 N 193-пп "О внесении изменений в постановление Правительства Курской области от 18.05.2007 N 87 "О предоставлении социальных услуг".</w:t>
      </w:r>
    </w:p>
    <w:p w:rsidR="00746631" w:rsidRDefault="00FB04C1">
      <w:pPr>
        <w:pStyle w:val="ConsPlusNormal0"/>
        <w:spacing w:before="240"/>
        <w:ind w:firstLine="540"/>
        <w:jc w:val="both"/>
      </w:pPr>
      <w:r>
        <w:t xml:space="preserve">8. </w:t>
      </w:r>
      <w:hyperlink r:id="rId246" w:tooltip="Постановление Администрации Курской области от 07.03.2012 N 208-па &quot;О внесении изменений в перечень гарантированных государством социальных услуг, предоставляемых гражданам пожилого возраста и инвалидам государственными учреждениями социального обслуживания Ку">
        <w:r>
          <w:rPr>
            <w:color w:val="0000FF"/>
          </w:rPr>
          <w:t>Постановление</w:t>
        </w:r>
      </w:hyperlink>
      <w:r>
        <w:t xml:space="preserve"> Администрации Курской области от 07.03.2012 N 208-па "О внесении изменений в перечень гарантированных государством социальных услуг, предоставляемых гражданам пожилого возраста и инвалидам государственными учреждениями социального обслуживания Курской области".</w:t>
      </w:r>
    </w:p>
    <w:p w:rsidR="00746631" w:rsidRDefault="00FB04C1">
      <w:pPr>
        <w:pStyle w:val="ConsPlusNormal0"/>
        <w:spacing w:before="240"/>
        <w:ind w:firstLine="540"/>
        <w:jc w:val="both"/>
      </w:pPr>
      <w:r>
        <w:t xml:space="preserve">9. </w:t>
      </w:r>
      <w:hyperlink r:id="rId247" w:tooltip="Постановление Администрации Курской области от 16.03.2012 N 237-па &quot;О внесении изменения в Порядок установления государственных стандартов социального обслуживания населения Курской области&quot; ------------ Утратил силу или отменен {КонсультантПлюс}">
        <w:r>
          <w:rPr>
            <w:color w:val="0000FF"/>
          </w:rPr>
          <w:t>Постановление</w:t>
        </w:r>
      </w:hyperlink>
      <w:r>
        <w:t xml:space="preserve"> Администрации Курской области от 16.03.2012 N 237-па "О внесении изменения в Порядок </w:t>
      </w:r>
      <w:proofErr w:type="gramStart"/>
      <w:r>
        <w:t>установления государственных стандартов социального обслуживания населения Курской области</w:t>
      </w:r>
      <w:proofErr w:type="gramEnd"/>
      <w:r>
        <w:t>".</w:t>
      </w:r>
    </w:p>
    <w:p w:rsidR="00746631" w:rsidRDefault="00FB04C1">
      <w:pPr>
        <w:pStyle w:val="ConsPlusNormal0"/>
        <w:spacing w:before="240"/>
        <w:ind w:firstLine="540"/>
        <w:jc w:val="both"/>
      </w:pPr>
      <w:r>
        <w:t xml:space="preserve">10. </w:t>
      </w:r>
      <w:hyperlink r:id="rId248" w:tooltip="Постановление Администрации Курской области от 23.03.2012 N 272-па &quot;О внесении изменения в Порядок и условия предоставления государственными учреждениями социального обслуживания Курской области бесплатного надомного, полустационарного и стационарного социальн">
        <w:r>
          <w:rPr>
            <w:color w:val="0000FF"/>
          </w:rPr>
          <w:t>Постановление</w:t>
        </w:r>
      </w:hyperlink>
      <w:r>
        <w:t xml:space="preserve"> Администрации Курской области от 23.03.2012 N 272-па "О внесении изменения в Порядок и условия предоставления государственными учреждениями социального обслуживания Курской области бесплатного надомного, полустационарного и стационарного социального обслуживания, а также социальных услуг на условиях полной или частичной оплаты".</w:t>
      </w:r>
    </w:p>
    <w:p w:rsidR="00746631" w:rsidRDefault="00FB04C1">
      <w:pPr>
        <w:pStyle w:val="ConsPlusNormal0"/>
        <w:spacing w:before="240"/>
        <w:ind w:firstLine="540"/>
        <w:jc w:val="both"/>
      </w:pPr>
      <w:r>
        <w:t xml:space="preserve">11. </w:t>
      </w:r>
      <w:hyperlink r:id="rId249" w:tooltip="Постановление Администрации Курской области от 02.04.2013 N 180-па &quot;О внесении изменений в перечень гарантированных государством социальных услуг, предоставляемых гражданам пожилого возраста и инвалидам государственными учреждениями социального обслуживания Ку">
        <w:r>
          <w:rPr>
            <w:color w:val="0000FF"/>
          </w:rPr>
          <w:t>Постановление</w:t>
        </w:r>
      </w:hyperlink>
      <w:r>
        <w:t xml:space="preserve"> Администрации Курской области от 02.04.2013 N 180-па "О внесении изменений в перечень гарантированных государством социальных услуг, предоставляемых гражданам пожилого возраста и инвалидам государственными учреждениями социального </w:t>
      </w:r>
      <w:r>
        <w:lastRenderedPageBreak/>
        <w:t>обслуживания Курской области".</w:t>
      </w:r>
    </w:p>
    <w:p w:rsidR="00746631" w:rsidRDefault="00FB04C1">
      <w:pPr>
        <w:pStyle w:val="ConsPlusNormal0"/>
        <w:spacing w:before="240"/>
        <w:ind w:firstLine="540"/>
        <w:jc w:val="both"/>
      </w:pPr>
      <w:r>
        <w:t xml:space="preserve">12. </w:t>
      </w:r>
      <w:hyperlink r:id="rId250" w:tooltip="Постановление Администрации Курской области от 18.10.2013 N 755-па &quot;О внесении дополнений в Порядок и условия предоставления государственными учреждениями социального обслуживания Курской области бесплатного надомного, полустационарного и стационарного социаль">
        <w:r>
          <w:rPr>
            <w:color w:val="0000FF"/>
          </w:rPr>
          <w:t>Постановление</w:t>
        </w:r>
      </w:hyperlink>
      <w:r>
        <w:t xml:space="preserve"> Администрации Курской области от 18.10.2013 N 755-па "О внесении дополнений в Порядок и условия предоставления государственными учреждениями социального обслуживания Курской области бесплатного надомного, полустационарного и стационарного социального обслуживания, а также социальных услуг на условиях полной или частичной оплаты".</w:t>
      </w:r>
    </w:p>
    <w:p w:rsidR="00746631" w:rsidRDefault="00746631">
      <w:pPr>
        <w:pStyle w:val="ConsPlusNormal0"/>
        <w:jc w:val="both"/>
      </w:pPr>
    </w:p>
    <w:p w:rsidR="00746631" w:rsidRDefault="00746631">
      <w:pPr>
        <w:pStyle w:val="ConsPlusNormal0"/>
        <w:jc w:val="both"/>
      </w:pPr>
    </w:p>
    <w:p w:rsidR="00746631" w:rsidRDefault="00746631">
      <w:pPr>
        <w:pStyle w:val="ConsPlusNormal0"/>
        <w:pBdr>
          <w:bottom w:val="single" w:sz="6" w:space="0" w:color="auto"/>
        </w:pBdr>
        <w:spacing w:before="100" w:after="100"/>
        <w:jc w:val="both"/>
        <w:rPr>
          <w:sz w:val="2"/>
          <w:szCs w:val="2"/>
        </w:rPr>
      </w:pPr>
    </w:p>
    <w:sectPr w:rsidR="00746631" w:rsidSect="00A66DEA">
      <w:headerReference w:type="default" r:id="rId251"/>
      <w:footerReference w:type="default" r:id="rId252"/>
      <w:headerReference w:type="first" r:id="rId253"/>
      <w:footerReference w:type="first" r:id="rId254"/>
      <w:pgSz w:w="11906" w:h="16838"/>
      <w:pgMar w:top="536" w:right="566" w:bottom="709"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D44" w:rsidRDefault="00D25D44">
      <w:r>
        <w:separator/>
      </w:r>
    </w:p>
  </w:endnote>
  <w:endnote w:type="continuationSeparator" w:id="0">
    <w:p w:rsidR="00D25D44" w:rsidRDefault="00D2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C1" w:rsidRDefault="00FB04C1">
    <w:pPr>
      <w:pStyle w:val="ConsPlusNormal0"/>
      <w:pBdr>
        <w:bottom w:val="single" w:sz="12" w:space="0" w:color="auto"/>
      </w:pBdr>
      <w:rPr>
        <w:sz w:val="2"/>
        <w:szCs w:val="2"/>
      </w:rPr>
    </w:pPr>
  </w:p>
  <w:p w:rsidR="00FB04C1" w:rsidRDefault="00FB04C1">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C1" w:rsidRDefault="00FB04C1">
    <w:pPr>
      <w:pStyle w:val="ConsPlusNormal0"/>
      <w:pBdr>
        <w:bottom w:val="single" w:sz="12" w:space="0" w:color="auto"/>
      </w:pBdr>
      <w:rPr>
        <w:sz w:val="2"/>
        <w:szCs w:val="2"/>
      </w:rPr>
    </w:pPr>
  </w:p>
  <w:p w:rsidR="00FB04C1" w:rsidRDefault="00FB04C1">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C1" w:rsidRDefault="00FB04C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FB04C1">
      <w:tblPrEx>
        <w:tblCellMar>
          <w:top w:w="0" w:type="dxa"/>
          <w:bottom w:w="0" w:type="dxa"/>
        </w:tblCellMar>
      </w:tblPrEx>
      <w:trPr>
        <w:trHeight w:hRule="exact" w:val="1170"/>
      </w:trPr>
      <w:tc>
        <w:tcPr>
          <w:tcW w:w="1650" w:type="pct"/>
          <w:vAlign w:val="center"/>
        </w:tcPr>
        <w:p w:rsidR="00FB04C1" w:rsidRDefault="00FB04C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B04C1" w:rsidRDefault="00FB04C1">
          <w:pPr>
            <w:pStyle w:val="ConsPlusNormal0"/>
            <w:jc w:val="center"/>
          </w:pPr>
          <w:hyperlink r:id="rId1">
            <w:r>
              <w:rPr>
                <w:rFonts w:ascii="Tahoma" w:hAnsi="Tahoma" w:cs="Tahoma"/>
                <w:b/>
                <w:color w:val="0000FF"/>
              </w:rPr>
              <w:t>www.consultant.ru</w:t>
            </w:r>
          </w:hyperlink>
        </w:p>
      </w:tc>
      <w:tc>
        <w:tcPr>
          <w:tcW w:w="1650" w:type="pct"/>
          <w:vAlign w:val="center"/>
        </w:tcPr>
        <w:p w:rsidR="00FB04C1" w:rsidRDefault="00FB04C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B04C1" w:rsidRDefault="00FB04C1">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C1" w:rsidRDefault="00FB04C1">
    <w:pPr>
      <w:pStyle w:val="ConsPlusNormal0"/>
      <w:pBdr>
        <w:bottom w:val="single" w:sz="12" w:space="0" w:color="auto"/>
      </w:pBdr>
      <w:rPr>
        <w:sz w:val="2"/>
        <w:szCs w:val="2"/>
      </w:rPr>
    </w:pPr>
  </w:p>
  <w:p w:rsidR="00FB04C1" w:rsidRDefault="00FB04C1">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C1" w:rsidRDefault="00FB04C1">
    <w:pPr>
      <w:pStyle w:val="ConsPlusNormal0"/>
      <w:pBdr>
        <w:bottom w:val="single" w:sz="12" w:space="0" w:color="auto"/>
      </w:pBdr>
      <w:rPr>
        <w:sz w:val="2"/>
        <w:szCs w:val="2"/>
      </w:rPr>
    </w:pPr>
  </w:p>
  <w:p w:rsidR="00FB04C1" w:rsidRDefault="00FB04C1">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C1" w:rsidRDefault="00FB04C1">
    <w:pPr>
      <w:pStyle w:val="ConsPlusNormal0"/>
      <w:pBdr>
        <w:bottom w:val="single" w:sz="12" w:space="0" w:color="auto"/>
      </w:pBdr>
      <w:rPr>
        <w:sz w:val="2"/>
        <w:szCs w:val="2"/>
      </w:rPr>
    </w:pPr>
  </w:p>
  <w:p w:rsidR="00FB04C1" w:rsidRDefault="00FB04C1">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D44" w:rsidRDefault="00D25D44">
      <w:r>
        <w:separator/>
      </w:r>
    </w:p>
  </w:footnote>
  <w:footnote w:type="continuationSeparator" w:id="0">
    <w:p w:rsidR="00D25D44" w:rsidRDefault="00D25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C1" w:rsidRDefault="00FB04C1">
    <w:pPr>
      <w:pStyle w:val="ConsPlusNormal0"/>
      <w:pBdr>
        <w:bottom w:val="single" w:sz="12" w:space="0" w:color="auto"/>
      </w:pBdr>
      <w:rPr>
        <w:sz w:val="2"/>
        <w:szCs w:val="2"/>
      </w:rPr>
    </w:pPr>
  </w:p>
  <w:p w:rsidR="00FB04C1" w:rsidRDefault="00FB04C1">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C1" w:rsidRDefault="00FB04C1">
    <w:pPr>
      <w:pStyle w:val="a5"/>
    </w:pPr>
  </w:p>
  <w:p w:rsidR="00FB04C1" w:rsidRDefault="00FB04C1">
    <w:pPr>
      <w:pStyle w:val="a5"/>
    </w:pPr>
  </w:p>
  <w:p w:rsidR="00FB04C1" w:rsidRDefault="00FB04C1">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FB04C1">
      <w:tblPrEx>
        <w:tblCellMar>
          <w:top w:w="0" w:type="dxa"/>
          <w:bottom w:w="0" w:type="dxa"/>
        </w:tblCellMar>
      </w:tblPrEx>
      <w:trPr>
        <w:trHeight w:hRule="exact" w:val="1190"/>
      </w:trPr>
      <w:tc>
        <w:tcPr>
          <w:tcW w:w="2700" w:type="pct"/>
          <w:vAlign w:val="center"/>
        </w:tcPr>
        <w:p w:rsidR="00FB04C1" w:rsidRDefault="00FB04C1">
          <w:pPr>
            <w:pStyle w:val="ConsPlusNormal0"/>
            <w:rPr>
              <w:rFonts w:ascii="Tahoma" w:hAnsi="Tahoma" w:cs="Tahoma"/>
            </w:rPr>
          </w:pPr>
          <w:r>
            <w:rPr>
              <w:rFonts w:ascii="Tahoma" w:hAnsi="Tahoma" w:cs="Tahoma"/>
              <w:sz w:val="16"/>
              <w:szCs w:val="16"/>
            </w:rPr>
            <w:t>Постановление Администрации Курской области от 31.03.2015 N 173-па</w:t>
          </w:r>
          <w:r>
            <w:rPr>
              <w:rFonts w:ascii="Tahoma" w:hAnsi="Tahoma" w:cs="Tahoma"/>
              <w:sz w:val="16"/>
              <w:szCs w:val="16"/>
            </w:rPr>
            <w:br/>
            <w:t>(ред. от 23.10.2025)</w:t>
          </w:r>
          <w:r>
            <w:rPr>
              <w:rFonts w:ascii="Tahoma" w:hAnsi="Tahoma" w:cs="Tahoma"/>
              <w:sz w:val="16"/>
              <w:szCs w:val="16"/>
            </w:rPr>
            <w:br/>
            <w:t xml:space="preserve">"Об утверждении порядка </w:t>
          </w:r>
          <w:proofErr w:type="spellStart"/>
          <w:r>
            <w:rPr>
              <w:rFonts w:ascii="Tahoma" w:hAnsi="Tahoma" w:cs="Tahoma"/>
              <w:sz w:val="16"/>
              <w:szCs w:val="16"/>
            </w:rPr>
            <w:t>предоста</w:t>
          </w:r>
          <w:proofErr w:type="spellEnd"/>
          <w:r>
            <w:rPr>
              <w:rFonts w:ascii="Tahoma" w:hAnsi="Tahoma" w:cs="Tahoma"/>
              <w:sz w:val="16"/>
              <w:szCs w:val="16"/>
            </w:rPr>
            <w:t>...</w:t>
          </w:r>
        </w:p>
      </w:tc>
      <w:tc>
        <w:tcPr>
          <w:tcW w:w="2300" w:type="pct"/>
          <w:vAlign w:val="center"/>
        </w:tcPr>
        <w:p w:rsidR="00FB04C1" w:rsidRDefault="00FB04C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FB04C1" w:rsidRDefault="00FB04C1">
    <w:pPr>
      <w:pStyle w:val="ConsPlusNormal0"/>
      <w:pBdr>
        <w:bottom w:val="single" w:sz="12" w:space="0" w:color="auto"/>
      </w:pBdr>
      <w:rPr>
        <w:sz w:val="2"/>
        <w:szCs w:val="2"/>
      </w:rPr>
    </w:pPr>
  </w:p>
  <w:p w:rsidR="00FB04C1" w:rsidRDefault="00FB04C1">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C1" w:rsidRDefault="00FB04C1">
    <w:pPr>
      <w:pStyle w:val="ConsPlusNormal0"/>
      <w:pBdr>
        <w:bottom w:val="single" w:sz="12" w:space="0" w:color="auto"/>
      </w:pBdr>
      <w:rPr>
        <w:sz w:val="2"/>
        <w:szCs w:val="2"/>
      </w:rPr>
    </w:pPr>
  </w:p>
  <w:p w:rsidR="00FB04C1" w:rsidRDefault="00FB04C1">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C1" w:rsidRDefault="00FB04C1">
    <w:pPr>
      <w:pStyle w:val="ConsPlusNormal0"/>
      <w:pBdr>
        <w:bottom w:val="single" w:sz="12" w:space="0" w:color="auto"/>
      </w:pBdr>
      <w:rPr>
        <w:sz w:val="2"/>
        <w:szCs w:val="2"/>
      </w:rPr>
    </w:pPr>
  </w:p>
  <w:p w:rsidR="00FB04C1" w:rsidRDefault="00FB04C1">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C1" w:rsidRDefault="00FB04C1">
    <w:pPr>
      <w:pStyle w:val="ConsPlusNormal0"/>
      <w:pBdr>
        <w:bottom w:val="single" w:sz="12" w:space="0" w:color="auto"/>
      </w:pBdr>
      <w:rPr>
        <w:sz w:val="2"/>
        <w:szCs w:val="2"/>
      </w:rPr>
    </w:pPr>
  </w:p>
  <w:p w:rsidR="00FB04C1" w:rsidRDefault="00FB04C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46631"/>
    <w:rsid w:val="00746631"/>
    <w:rsid w:val="008E79DF"/>
    <w:rsid w:val="00A66DEA"/>
    <w:rsid w:val="00D25D44"/>
    <w:rsid w:val="00FB0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8E79DF"/>
    <w:rPr>
      <w:rFonts w:ascii="Tahoma" w:hAnsi="Tahoma" w:cs="Tahoma"/>
      <w:sz w:val="16"/>
      <w:szCs w:val="16"/>
    </w:rPr>
  </w:style>
  <w:style w:type="character" w:customStyle="1" w:styleId="a4">
    <w:name w:val="Текст выноски Знак"/>
    <w:basedOn w:val="a0"/>
    <w:link w:val="a3"/>
    <w:uiPriority w:val="99"/>
    <w:semiHidden/>
    <w:rsid w:val="008E79DF"/>
    <w:rPr>
      <w:rFonts w:ascii="Tahoma" w:hAnsi="Tahoma" w:cs="Tahoma"/>
      <w:sz w:val="16"/>
      <w:szCs w:val="16"/>
    </w:rPr>
  </w:style>
  <w:style w:type="paragraph" w:styleId="a5">
    <w:name w:val="header"/>
    <w:basedOn w:val="a"/>
    <w:link w:val="a6"/>
    <w:uiPriority w:val="99"/>
    <w:unhideWhenUsed/>
    <w:rsid w:val="008E79DF"/>
    <w:pPr>
      <w:tabs>
        <w:tab w:val="center" w:pos="4677"/>
        <w:tab w:val="right" w:pos="9355"/>
      </w:tabs>
    </w:pPr>
  </w:style>
  <w:style w:type="character" w:customStyle="1" w:styleId="a6">
    <w:name w:val="Верхний колонтитул Знак"/>
    <w:basedOn w:val="a0"/>
    <w:link w:val="a5"/>
    <w:uiPriority w:val="99"/>
    <w:rsid w:val="008E79DF"/>
  </w:style>
  <w:style w:type="paragraph" w:styleId="a7">
    <w:name w:val="footer"/>
    <w:basedOn w:val="a"/>
    <w:link w:val="a8"/>
    <w:uiPriority w:val="99"/>
    <w:unhideWhenUsed/>
    <w:rsid w:val="008E79DF"/>
    <w:pPr>
      <w:tabs>
        <w:tab w:val="center" w:pos="4677"/>
        <w:tab w:val="right" w:pos="9355"/>
      </w:tabs>
    </w:pPr>
  </w:style>
  <w:style w:type="character" w:customStyle="1" w:styleId="a8">
    <w:name w:val="Нижний колонтитул Знак"/>
    <w:basedOn w:val="a0"/>
    <w:link w:val="a7"/>
    <w:uiPriority w:val="99"/>
    <w:rsid w:val="008E79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698&amp;date=27.02.2026&amp;dst=100011&amp;field=134" TargetMode="External"/><Relationship Id="rId21" Type="http://schemas.openxmlformats.org/officeDocument/2006/relationships/hyperlink" Target="https://login.consultant.ru/link/?req=doc&amp;base=RLAW417&amp;n=135738&amp;date=27.02.2026&amp;dst=100019&amp;field=134" TargetMode="External"/><Relationship Id="rId42" Type="http://schemas.openxmlformats.org/officeDocument/2006/relationships/hyperlink" Target="https://login.consultant.ru/link/?req=doc&amp;base=LAW&amp;n=501698&amp;date=27.02.2026&amp;dst=100011&amp;field=134" TargetMode="External"/><Relationship Id="rId63" Type="http://schemas.openxmlformats.org/officeDocument/2006/relationships/hyperlink" Target="https://login.consultant.ru/link/?req=doc&amp;base=LAW&amp;n=501698&amp;date=27.02.2026&amp;dst=100011&amp;field=134" TargetMode="External"/><Relationship Id="rId84" Type="http://schemas.openxmlformats.org/officeDocument/2006/relationships/hyperlink" Target="https://login.consultant.ru/link/?req=doc&amp;base=LAW&amp;n=501698&amp;date=27.02.2026&amp;dst=100011&amp;field=134" TargetMode="External"/><Relationship Id="rId138" Type="http://schemas.openxmlformats.org/officeDocument/2006/relationships/hyperlink" Target="https://login.consultant.ru/link/?req=doc&amp;base=LAW&amp;n=495025&amp;date=27.02.2026&amp;dst=100015&amp;field=134" TargetMode="External"/><Relationship Id="rId159" Type="http://schemas.openxmlformats.org/officeDocument/2006/relationships/hyperlink" Target="https://login.consultant.ru/link/?req=doc&amp;base=RLAW417&amp;n=115574&amp;date=27.02.2026&amp;dst=100021&amp;field=134" TargetMode="External"/><Relationship Id="rId170" Type="http://schemas.openxmlformats.org/officeDocument/2006/relationships/hyperlink" Target="https://login.consultant.ru/link/?req=doc&amp;base=RLAW417&amp;n=53741&amp;date=27.02.2026&amp;dst=100113&amp;field=134" TargetMode="External"/><Relationship Id="rId191" Type="http://schemas.openxmlformats.org/officeDocument/2006/relationships/hyperlink" Target="https://login.consultant.ru/link/?req=doc&amp;base=RLAW417&amp;n=53741&amp;date=27.02.2026&amp;dst=100130&amp;field=134" TargetMode="External"/><Relationship Id="rId205" Type="http://schemas.openxmlformats.org/officeDocument/2006/relationships/hyperlink" Target="https://login.consultant.ru/link/?req=doc&amp;base=RLAW417&amp;n=91683&amp;date=27.02.2026&amp;dst=100055&amp;field=134" TargetMode="External"/><Relationship Id="rId226" Type="http://schemas.openxmlformats.org/officeDocument/2006/relationships/hyperlink" Target="https://login.consultant.ru/link/?req=doc&amp;base=RLAW417&amp;n=53741&amp;date=27.02.2026&amp;dst=100153&amp;field=134" TargetMode="External"/><Relationship Id="rId247" Type="http://schemas.openxmlformats.org/officeDocument/2006/relationships/hyperlink" Target="https://login.consultant.ru/link/?req=doc&amp;base=RLAW417&amp;n=30665&amp;date=27.02.2026" TargetMode="External"/><Relationship Id="rId107" Type="http://schemas.openxmlformats.org/officeDocument/2006/relationships/hyperlink" Target="https://login.consultant.ru/link/?req=doc&amp;base=LAW&amp;n=501698&amp;date=27.02.2026&amp;dst=100011&amp;field=134" TargetMode="External"/><Relationship Id="rId11" Type="http://schemas.openxmlformats.org/officeDocument/2006/relationships/hyperlink" Target="https://login.consultant.ru/link/?req=doc&amp;base=RLAW417&amp;n=89660&amp;date=27.02.2026&amp;dst=100021&amp;field=134" TargetMode="External"/><Relationship Id="rId32" Type="http://schemas.openxmlformats.org/officeDocument/2006/relationships/hyperlink" Target="https://login.consultant.ru/link/?req=doc&amp;base=LAW&amp;n=501698&amp;date=27.02.2026&amp;dst=100011&amp;field=134" TargetMode="External"/><Relationship Id="rId53" Type="http://schemas.openxmlformats.org/officeDocument/2006/relationships/hyperlink" Target="https://login.consultant.ru/link/?req=doc&amp;base=LAW&amp;n=501698&amp;date=27.02.2026&amp;dst=100011&amp;field=134" TargetMode="External"/><Relationship Id="rId74" Type="http://schemas.openxmlformats.org/officeDocument/2006/relationships/hyperlink" Target="https://login.consultant.ru/link/?req=doc&amp;base=LAW&amp;n=501698&amp;date=27.02.2026&amp;dst=100011&amp;field=134" TargetMode="External"/><Relationship Id="rId128" Type="http://schemas.openxmlformats.org/officeDocument/2006/relationships/hyperlink" Target="https://login.consultant.ru/link/?req=doc&amp;base=LAW&amp;n=501698&amp;date=27.02.2026&amp;dst=100011&amp;field=134" TargetMode="External"/><Relationship Id="rId149" Type="http://schemas.openxmlformats.org/officeDocument/2006/relationships/hyperlink" Target="https://login.consultant.ru/link/?req=doc&amp;base=RLAW417&amp;n=135738&amp;date=27.02.2026&amp;dst=100037&amp;field=134" TargetMode="External"/><Relationship Id="rId5" Type="http://schemas.openxmlformats.org/officeDocument/2006/relationships/footnotes" Target="footnotes.xml"/><Relationship Id="rId95" Type="http://schemas.openxmlformats.org/officeDocument/2006/relationships/hyperlink" Target="https://login.consultant.ru/link/?req=doc&amp;base=LAW&amp;n=501698&amp;date=27.02.2026&amp;dst=100011&amp;field=134" TargetMode="External"/><Relationship Id="rId160" Type="http://schemas.openxmlformats.org/officeDocument/2006/relationships/hyperlink" Target="https://login.consultant.ru/link/?req=doc&amp;base=RLAW417&amp;n=113133&amp;date=27.02.2026&amp;dst=100086&amp;field=134" TargetMode="External"/><Relationship Id="rId181" Type="http://schemas.openxmlformats.org/officeDocument/2006/relationships/hyperlink" Target="https://login.consultant.ru/link/?req=doc&amp;base=RLAW417&amp;n=135738&amp;date=27.02.2026&amp;dst=100041&amp;field=134" TargetMode="External"/><Relationship Id="rId216" Type="http://schemas.openxmlformats.org/officeDocument/2006/relationships/hyperlink" Target="https://login.consultant.ru/link/?req=doc&amp;base=RLAW417&amp;n=53741&amp;date=27.02.2026&amp;dst=100149&amp;field=134" TargetMode="External"/><Relationship Id="rId237" Type="http://schemas.openxmlformats.org/officeDocument/2006/relationships/hyperlink" Target="https://login.consultant.ru/link/?req=doc&amp;base=RLAW417&amp;n=53741&amp;date=27.02.2026&amp;dst=100181&amp;field=134" TargetMode="External"/><Relationship Id="rId22" Type="http://schemas.openxmlformats.org/officeDocument/2006/relationships/hyperlink" Target="https://login.consultant.ru/link/?req=doc&amp;base=RLAW417&amp;n=136524&amp;date=27.02.2026&amp;dst=100011&amp;field=134" TargetMode="External"/><Relationship Id="rId43" Type="http://schemas.openxmlformats.org/officeDocument/2006/relationships/hyperlink" Target="https://login.consultant.ru/link/?req=doc&amp;base=LAW&amp;n=501698&amp;date=27.02.2026&amp;dst=100011&amp;field=134" TargetMode="External"/><Relationship Id="rId64" Type="http://schemas.openxmlformats.org/officeDocument/2006/relationships/hyperlink" Target="https://login.consultant.ru/link/?req=doc&amp;base=LAW&amp;n=501698&amp;date=27.02.2026&amp;dst=100011&amp;field=134" TargetMode="External"/><Relationship Id="rId118" Type="http://schemas.openxmlformats.org/officeDocument/2006/relationships/hyperlink" Target="https://login.consultant.ru/link/?req=doc&amp;base=LAW&amp;n=501698&amp;date=27.02.2026&amp;dst=100011&amp;field=134" TargetMode="External"/><Relationship Id="rId139" Type="http://schemas.openxmlformats.org/officeDocument/2006/relationships/hyperlink" Target="https://login.consultant.ru/link/?req=doc&amp;base=RLAW417&amp;n=135738&amp;date=27.02.2026&amp;dst=100031&amp;field=134" TargetMode="External"/><Relationship Id="rId85" Type="http://schemas.openxmlformats.org/officeDocument/2006/relationships/hyperlink" Target="https://login.consultant.ru/link/?req=doc&amp;base=LAW&amp;n=501698&amp;date=27.02.2026&amp;dst=100011&amp;field=134" TargetMode="External"/><Relationship Id="rId150" Type="http://schemas.openxmlformats.org/officeDocument/2006/relationships/hyperlink" Target="https://login.consultant.ru/link/?req=doc&amp;base=RLAW417&amp;n=58585&amp;date=27.02.2026&amp;dst=100035&amp;field=134" TargetMode="External"/><Relationship Id="rId171" Type="http://schemas.openxmlformats.org/officeDocument/2006/relationships/hyperlink" Target="https://login.consultant.ru/link/?req=doc&amp;base=RLAW417&amp;n=92881&amp;date=27.02.2026&amp;dst=100043&amp;field=134" TargetMode="External"/><Relationship Id="rId192" Type="http://schemas.openxmlformats.org/officeDocument/2006/relationships/hyperlink" Target="https://login.consultant.ru/link/?req=doc&amp;base=RLAW417&amp;n=92881&amp;date=27.02.2026&amp;dst=100045&amp;field=134" TargetMode="External"/><Relationship Id="rId206" Type="http://schemas.openxmlformats.org/officeDocument/2006/relationships/hyperlink" Target="https://login.consultant.ru/link/?req=doc&amp;base=RLAW417&amp;n=91683&amp;date=27.02.2026&amp;dst=100056&amp;field=134" TargetMode="External"/><Relationship Id="rId227" Type="http://schemas.openxmlformats.org/officeDocument/2006/relationships/header" Target="header1.xml"/><Relationship Id="rId248" Type="http://schemas.openxmlformats.org/officeDocument/2006/relationships/hyperlink" Target="https://login.consultant.ru/link/?req=doc&amp;base=RLAW417&amp;n=30998&amp;date=27.02.2026" TargetMode="External"/><Relationship Id="rId12" Type="http://schemas.openxmlformats.org/officeDocument/2006/relationships/hyperlink" Target="https://login.consultant.ru/link/?req=doc&amp;base=RLAW417&amp;n=91683&amp;date=27.02.2026&amp;dst=100042&amp;field=134" TargetMode="External"/><Relationship Id="rId33" Type="http://schemas.openxmlformats.org/officeDocument/2006/relationships/hyperlink" Target="https://login.consultant.ru/link/?req=doc&amp;base=LAW&amp;n=501698&amp;date=27.02.2026&amp;dst=100011&amp;field=134" TargetMode="External"/><Relationship Id="rId108" Type="http://schemas.openxmlformats.org/officeDocument/2006/relationships/hyperlink" Target="https://login.consultant.ru/link/?req=doc&amp;base=LAW&amp;n=501698&amp;date=27.02.2026&amp;dst=100011&amp;field=134" TargetMode="External"/><Relationship Id="rId129" Type="http://schemas.openxmlformats.org/officeDocument/2006/relationships/hyperlink" Target="https://login.consultant.ru/link/?req=doc&amp;base=RLAW417&amp;n=113133&amp;date=27.02.2026&amp;dst=100034&amp;field=134" TargetMode="External"/><Relationship Id="rId54" Type="http://schemas.openxmlformats.org/officeDocument/2006/relationships/hyperlink" Target="https://login.consultant.ru/link/?req=doc&amp;base=LAW&amp;n=501698&amp;date=27.02.2026&amp;dst=100011&amp;field=134" TargetMode="External"/><Relationship Id="rId70" Type="http://schemas.openxmlformats.org/officeDocument/2006/relationships/hyperlink" Target="https://login.consultant.ru/link/?req=doc&amp;base=LAW&amp;n=501698&amp;date=27.02.2026&amp;dst=100011&amp;field=134" TargetMode="External"/><Relationship Id="rId75" Type="http://schemas.openxmlformats.org/officeDocument/2006/relationships/hyperlink" Target="https://login.consultant.ru/link/?req=doc&amp;base=LAW&amp;n=501698&amp;date=27.02.2026&amp;dst=100011&amp;field=134" TargetMode="External"/><Relationship Id="rId91" Type="http://schemas.openxmlformats.org/officeDocument/2006/relationships/hyperlink" Target="https://login.consultant.ru/link/?req=doc&amp;base=LAW&amp;n=501698&amp;date=27.02.2026&amp;dst=100011&amp;field=134" TargetMode="External"/><Relationship Id="rId96" Type="http://schemas.openxmlformats.org/officeDocument/2006/relationships/hyperlink" Target="https://login.consultant.ru/link/?req=doc&amp;base=LAW&amp;n=501698&amp;date=27.02.2026&amp;dst=100011&amp;field=134" TargetMode="External"/><Relationship Id="rId140" Type="http://schemas.openxmlformats.org/officeDocument/2006/relationships/hyperlink" Target="https://login.consultant.ru/link/?req=doc&amp;base=RLAW417&amp;n=135738&amp;date=27.02.2026&amp;dst=100032&amp;field=134" TargetMode="External"/><Relationship Id="rId145" Type="http://schemas.openxmlformats.org/officeDocument/2006/relationships/hyperlink" Target="https://login.consultant.ru/link/?req=doc&amp;base=RLAW417&amp;n=113133&amp;date=27.02.2026&amp;dst=100046&amp;field=134" TargetMode="External"/><Relationship Id="rId161" Type="http://schemas.openxmlformats.org/officeDocument/2006/relationships/hyperlink" Target="https://login.consultant.ru/link/?req=doc&amp;base=RLAW417&amp;n=100911&amp;date=27.02.2026&amp;dst=100028&amp;field=134" TargetMode="External"/><Relationship Id="rId166" Type="http://schemas.openxmlformats.org/officeDocument/2006/relationships/hyperlink" Target="https://login.consultant.ru/link/?req=doc&amp;base=RLAW417&amp;n=100911&amp;date=27.02.2026&amp;dst=100033&amp;field=134" TargetMode="External"/><Relationship Id="rId182" Type="http://schemas.openxmlformats.org/officeDocument/2006/relationships/hyperlink" Target="https://login.consultant.ru/link/?req=doc&amp;base=RLAW417&amp;n=135738&amp;date=27.02.2026&amp;dst=100041&amp;field=134" TargetMode="External"/><Relationship Id="rId187" Type="http://schemas.openxmlformats.org/officeDocument/2006/relationships/hyperlink" Target="https://login.consultant.ru/link/?req=doc&amp;base=RLAW417&amp;n=53741&amp;date=27.02.2026&amp;dst=100128&amp;field=134" TargetMode="External"/><Relationship Id="rId217" Type="http://schemas.openxmlformats.org/officeDocument/2006/relationships/hyperlink" Target="https://login.consultant.ru/link/?req=doc&amp;base=RLAW417&amp;n=53741&amp;date=27.02.2026&amp;dst=100150&amp;field=134" TargetMode="External"/><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hyperlink" Target="https://login.consultant.ru/link/?req=doc&amp;base=RLAW417&amp;n=106426&amp;date=27.02.2026&amp;dst=100043&amp;field=134" TargetMode="External"/><Relationship Id="rId233" Type="http://schemas.openxmlformats.org/officeDocument/2006/relationships/header" Target="header4.xml"/><Relationship Id="rId238" Type="http://schemas.openxmlformats.org/officeDocument/2006/relationships/hyperlink" Target="https://login.consultant.ru/link/?req=doc&amp;base=RLAW417&amp;n=135738&amp;date=27.02.2026&amp;dst=100043&amp;field=134" TargetMode="External"/><Relationship Id="rId254" Type="http://schemas.openxmlformats.org/officeDocument/2006/relationships/footer" Target="footer6.xml"/><Relationship Id="rId23" Type="http://schemas.openxmlformats.org/officeDocument/2006/relationships/hyperlink" Target="https://login.consultant.ru/link/?req=doc&amp;base=RLAW417&amp;n=91683&amp;date=27.02.2026&amp;dst=100044&amp;field=134" TargetMode="External"/><Relationship Id="rId28" Type="http://schemas.openxmlformats.org/officeDocument/2006/relationships/hyperlink" Target="https://login.consultant.ru/link/?req=doc&amp;base=RLAW417&amp;n=136524&amp;date=27.02.2026&amp;dst=100011&amp;field=134" TargetMode="External"/><Relationship Id="rId49" Type="http://schemas.openxmlformats.org/officeDocument/2006/relationships/hyperlink" Target="https://login.consultant.ru/link/?req=doc&amp;base=LAW&amp;n=501698&amp;date=27.02.2026&amp;dst=100011&amp;field=134" TargetMode="External"/><Relationship Id="rId114" Type="http://schemas.openxmlformats.org/officeDocument/2006/relationships/hyperlink" Target="https://login.consultant.ru/link/?req=doc&amp;base=LAW&amp;n=501698&amp;date=27.02.2026&amp;dst=100011&amp;field=134" TargetMode="External"/><Relationship Id="rId119" Type="http://schemas.openxmlformats.org/officeDocument/2006/relationships/hyperlink" Target="https://login.consultant.ru/link/?req=doc&amp;base=LAW&amp;n=501698&amp;date=27.02.2026&amp;dst=100011&amp;field=134" TargetMode="External"/><Relationship Id="rId44" Type="http://schemas.openxmlformats.org/officeDocument/2006/relationships/hyperlink" Target="https://login.consultant.ru/link/?req=doc&amp;base=LAW&amp;n=501698&amp;date=27.02.2026&amp;dst=100011&amp;field=134" TargetMode="External"/><Relationship Id="rId60" Type="http://schemas.openxmlformats.org/officeDocument/2006/relationships/hyperlink" Target="https://login.consultant.ru/link/?req=doc&amp;base=LAW&amp;n=501698&amp;date=27.02.2026&amp;dst=100011&amp;field=134" TargetMode="External"/><Relationship Id="rId65" Type="http://schemas.openxmlformats.org/officeDocument/2006/relationships/hyperlink" Target="https://login.consultant.ru/link/?req=doc&amp;base=LAW&amp;n=501698&amp;date=27.02.2026&amp;dst=100011&amp;field=134" TargetMode="External"/><Relationship Id="rId81" Type="http://schemas.openxmlformats.org/officeDocument/2006/relationships/hyperlink" Target="https://login.consultant.ru/link/?req=doc&amp;base=LAW&amp;n=501698&amp;date=27.02.2026&amp;dst=100011&amp;field=134" TargetMode="External"/><Relationship Id="rId86" Type="http://schemas.openxmlformats.org/officeDocument/2006/relationships/hyperlink" Target="https://login.consultant.ru/link/?req=doc&amp;base=LAW&amp;n=501698&amp;date=27.02.2026&amp;dst=100011&amp;field=134" TargetMode="External"/><Relationship Id="rId130" Type="http://schemas.openxmlformats.org/officeDocument/2006/relationships/hyperlink" Target="https://login.consultant.ru/link/?req=doc&amp;base=LAW&amp;n=501698&amp;date=27.02.2026&amp;dst=100011&amp;field=134" TargetMode="External"/><Relationship Id="rId135" Type="http://schemas.openxmlformats.org/officeDocument/2006/relationships/hyperlink" Target="https://login.consultant.ru/link/?req=doc&amp;base=RLAW417&amp;n=92881&amp;date=27.02.2026&amp;dst=100035&amp;field=134" TargetMode="External"/><Relationship Id="rId151" Type="http://schemas.openxmlformats.org/officeDocument/2006/relationships/hyperlink" Target="https://login.consultant.ru/link/?req=doc&amp;base=RLAW417&amp;n=100911&amp;date=27.02.2026&amp;dst=100026&amp;field=134" TargetMode="External"/><Relationship Id="rId156" Type="http://schemas.openxmlformats.org/officeDocument/2006/relationships/hyperlink" Target="https://login.consultant.ru/link/?req=doc&amp;base=RLAW417&amp;n=113133&amp;date=27.02.2026&amp;dst=100084&amp;field=134" TargetMode="External"/><Relationship Id="rId177" Type="http://schemas.openxmlformats.org/officeDocument/2006/relationships/hyperlink" Target="https://login.consultant.ru/link/?req=doc&amp;base=RLAW417&amp;n=135738&amp;date=27.02.2026&amp;dst=100040&amp;field=134" TargetMode="External"/><Relationship Id="rId198" Type="http://schemas.openxmlformats.org/officeDocument/2006/relationships/hyperlink" Target="https://login.consultant.ru/link/?req=doc&amp;base=RLAW417&amp;n=92881&amp;date=27.02.2026&amp;dst=100048&amp;field=134" TargetMode="External"/><Relationship Id="rId172" Type="http://schemas.openxmlformats.org/officeDocument/2006/relationships/hyperlink" Target="https://login.consultant.ru/link/?req=doc&amp;base=RLAW417&amp;n=106426&amp;date=27.02.2026&amp;dst=100042&amp;field=134" TargetMode="External"/><Relationship Id="rId193" Type="http://schemas.openxmlformats.org/officeDocument/2006/relationships/hyperlink" Target="https://login.consultant.ru/link/?req=doc&amp;base=RLAW417&amp;n=91683&amp;date=27.02.2026&amp;dst=100052&amp;field=134" TargetMode="External"/><Relationship Id="rId202" Type="http://schemas.openxmlformats.org/officeDocument/2006/relationships/hyperlink" Target="https://login.consultant.ru/link/?req=doc&amp;base=RLAW417&amp;n=53741&amp;date=27.02.2026&amp;dst=100139&amp;field=134" TargetMode="External"/><Relationship Id="rId207" Type="http://schemas.openxmlformats.org/officeDocument/2006/relationships/hyperlink" Target="https://login.consultant.ru/link/?req=doc&amp;base=RLAW417&amp;n=53741&amp;date=27.02.2026&amp;dst=100140&amp;field=134" TargetMode="External"/><Relationship Id="rId223" Type="http://schemas.openxmlformats.org/officeDocument/2006/relationships/hyperlink" Target="https://login.consultant.ru/link/?req=doc&amp;base=RLAW417&amp;n=113133&amp;date=27.02.2026&amp;dst=100100&amp;field=134" TargetMode="External"/><Relationship Id="rId228" Type="http://schemas.openxmlformats.org/officeDocument/2006/relationships/footer" Target="footer1.xml"/><Relationship Id="rId244" Type="http://schemas.openxmlformats.org/officeDocument/2006/relationships/hyperlink" Target="https://login.consultant.ru/link/?req=doc&amp;base=RLAW417&amp;n=23905&amp;date=27.02.2026" TargetMode="External"/><Relationship Id="rId249" Type="http://schemas.openxmlformats.org/officeDocument/2006/relationships/hyperlink" Target="https://login.consultant.ru/link/?req=doc&amp;base=RLAW417&amp;n=37443&amp;date=27.02.2026" TargetMode="External"/><Relationship Id="rId13" Type="http://schemas.openxmlformats.org/officeDocument/2006/relationships/hyperlink" Target="https://login.consultant.ru/link/?req=doc&amp;base=RLAW417&amp;n=92881&amp;date=27.02.2026&amp;dst=100034&amp;field=134" TargetMode="External"/><Relationship Id="rId18" Type="http://schemas.openxmlformats.org/officeDocument/2006/relationships/hyperlink" Target="https://login.consultant.ru/link/?req=doc&amp;base=RLAW417&amp;n=113133&amp;date=27.02.2026&amp;dst=100022&amp;field=134" TargetMode="External"/><Relationship Id="rId39" Type="http://schemas.openxmlformats.org/officeDocument/2006/relationships/hyperlink" Target="https://login.consultant.ru/link/?req=doc&amp;base=LAW&amp;n=501698&amp;date=27.02.2026&amp;dst=100011&amp;field=134" TargetMode="External"/><Relationship Id="rId109" Type="http://schemas.openxmlformats.org/officeDocument/2006/relationships/hyperlink" Target="https://login.consultant.ru/link/?req=doc&amp;base=LAW&amp;n=501698&amp;date=27.02.2026&amp;dst=100011&amp;field=134" TargetMode="External"/><Relationship Id="rId34" Type="http://schemas.openxmlformats.org/officeDocument/2006/relationships/hyperlink" Target="https://login.consultant.ru/link/?req=doc&amp;base=LAW&amp;n=501698&amp;date=27.02.2026&amp;dst=100011&amp;field=134" TargetMode="External"/><Relationship Id="rId50" Type="http://schemas.openxmlformats.org/officeDocument/2006/relationships/hyperlink" Target="https://login.consultant.ru/link/?req=doc&amp;base=LAW&amp;n=501698&amp;date=27.02.2026&amp;dst=100011&amp;field=134" TargetMode="External"/><Relationship Id="rId55" Type="http://schemas.openxmlformats.org/officeDocument/2006/relationships/hyperlink" Target="https://login.consultant.ru/link/?req=doc&amp;base=LAW&amp;n=501698&amp;date=27.02.2026&amp;dst=100011&amp;field=134" TargetMode="External"/><Relationship Id="rId76" Type="http://schemas.openxmlformats.org/officeDocument/2006/relationships/hyperlink" Target="https://login.consultant.ru/link/?req=doc&amp;base=LAW&amp;n=501698&amp;date=27.02.2026&amp;dst=100011&amp;field=134" TargetMode="External"/><Relationship Id="rId97" Type="http://schemas.openxmlformats.org/officeDocument/2006/relationships/hyperlink" Target="https://login.consultant.ru/link/?req=doc&amp;base=LAW&amp;n=501698&amp;date=27.02.2026&amp;dst=100011&amp;field=134" TargetMode="External"/><Relationship Id="rId104" Type="http://schemas.openxmlformats.org/officeDocument/2006/relationships/hyperlink" Target="https://login.consultant.ru/link/?req=doc&amp;base=LAW&amp;n=501698&amp;date=27.02.2026&amp;dst=100011&amp;field=134" TargetMode="External"/><Relationship Id="rId120" Type="http://schemas.openxmlformats.org/officeDocument/2006/relationships/hyperlink" Target="https://login.consultant.ru/link/?req=doc&amp;base=LAW&amp;n=501698&amp;date=27.02.2026&amp;dst=100011&amp;field=134" TargetMode="External"/><Relationship Id="rId125" Type="http://schemas.openxmlformats.org/officeDocument/2006/relationships/hyperlink" Target="https://login.consultant.ru/link/?req=doc&amp;base=RLAW417&amp;n=113133&amp;date=27.02.2026&amp;dst=100023&amp;field=134" TargetMode="External"/><Relationship Id="rId141" Type="http://schemas.openxmlformats.org/officeDocument/2006/relationships/hyperlink" Target="https://login.consultant.ru/link/?req=doc&amp;base=LAW&amp;n=426999&amp;date=27.02.2026" TargetMode="External"/><Relationship Id="rId146" Type="http://schemas.openxmlformats.org/officeDocument/2006/relationships/hyperlink" Target="https://login.consultant.ru/link/?req=doc&amp;base=RLAW417&amp;n=135738&amp;date=27.02.2026&amp;dst=100034&amp;field=134" TargetMode="External"/><Relationship Id="rId167" Type="http://schemas.openxmlformats.org/officeDocument/2006/relationships/hyperlink" Target="https://login.consultant.ru/link/?req=doc&amp;base=RLAW417&amp;n=115574&amp;date=27.02.2026&amp;dst=100023&amp;field=134" TargetMode="External"/><Relationship Id="rId188" Type="http://schemas.openxmlformats.org/officeDocument/2006/relationships/hyperlink" Target="https://login.consultant.ru/link/?req=doc&amp;base=RLAW417&amp;n=53741&amp;date=27.02.2026&amp;dst=100129&amp;field=134" TargetMode="External"/><Relationship Id="rId7" Type="http://schemas.openxmlformats.org/officeDocument/2006/relationships/image" Target="media/image1.png"/><Relationship Id="rId71" Type="http://schemas.openxmlformats.org/officeDocument/2006/relationships/hyperlink" Target="https://login.consultant.ru/link/?req=doc&amp;base=LAW&amp;n=501698&amp;date=27.02.2026&amp;dst=100011&amp;field=134" TargetMode="External"/><Relationship Id="rId92" Type="http://schemas.openxmlformats.org/officeDocument/2006/relationships/hyperlink" Target="https://login.consultant.ru/link/?req=doc&amp;base=LAW&amp;n=501698&amp;date=27.02.2026&amp;dst=100011&amp;field=134" TargetMode="External"/><Relationship Id="rId162" Type="http://schemas.openxmlformats.org/officeDocument/2006/relationships/hyperlink" Target="https://login.consultant.ru/link/?req=doc&amp;base=RLAW417&amp;n=100911&amp;date=27.02.2026&amp;dst=100029&amp;field=134" TargetMode="External"/><Relationship Id="rId183" Type="http://schemas.openxmlformats.org/officeDocument/2006/relationships/hyperlink" Target="https://login.consultant.ru/link/?req=doc&amp;base=LAW&amp;n=498477&amp;date=27.02.2026&amp;dst=100012&amp;field=134" TargetMode="External"/><Relationship Id="rId213" Type="http://schemas.openxmlformats.org/officeDocument/2006/relationships/hyperlink" Target="https://login.consultant.ru/link/?req=doc&amp;base=RLAW417&amp;n=135738&amp;date=27.02.2026&amp;dst=100042&amp;field=134" TargetMode="External"/><Relationship Id="rId218" Type="http://schemas.openxmlformats.org/officeDocument/2006/relationships/hyperlink" Target="https://login.consultant.ru/link/?req=doc&amp;base=RLAW417&amp;n=53741&amp;date=27.02.2026&amp;dst=100151&amp;field=134" TargetMode="External"/><Relationship Id="rId234" Type="http://schemas.openxmlformats.org/officeDocument/2006/relationships/footer" Target="footer4.xml"/><Relationship Id="rId239" Type="http://schemas.openxmlformats.org/officeDocument/2006/relationships/hyperlink" Target="https://login.consultant.ru/link/?req=doc&amp;base=RLAW417&amp;n=38633&amp;date=27.02.202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1698&amp;date=27.02.2026&amp;dst=100011&amp;field=134" TargetMode="External"/><Relationship Id="rId250" Type="http://schemas.openxmlformats.org/officeDocument/2006/relationships/hyperlink" Target="https://login.consultant.ru/link/?req=doc&amp;base=RLAW417&amp;n=41372&amp;date=27.02.2026" TargetMode="External"/><Relationship Id="rId255" Type="http://schemas.openxmlformats.org/officeDocument/2006/relationships/fontTable" Target="fontTable.xml"/><Relationship Id="rId24" Type="http://schemas.openxmlformats.org/officeDocument/2006/relationships/hyperlink" Target="https://login.consultant.ru/link/?req=doc&amp;base=RLAW417&amp;n=86486&amp;date=27.02.2026&amp;dst=100006&amp;field=134" TargetMode="External"/><Relationship Id="rId40" Type="http://schemas.openxmlformats.org/officeDocument/2006/relationships/hyperlink" Target="https://login.consultant.ru/link/?req=doc&amp;base=LAW&amp;n=501698&amp;date=27.02.2026&amp;dst=100011&amp;field=134" TargetMode="External"/><Relationship Id="rId45" Type="http://schemas.openxmlformats.org/officeDocument/2006/relationships/hyperlink" Target="https://login.consultant.ru/link/?req=doc&amp;base=LAW&amp;n=501698&amp;date=27.02.2026&amp;dst=100011&amp;field=134" TargetMode="External"/><Relationship Id="rId66" Type="http://schemas.openxmlformats.org/officeDocument/2006/relationships/hyperlink" Target="https://login.consultant.ru/link/?req=doc&amp;base=LAW&amp;n=501698&amp;date=27.02.2026&amp;dst=100011&amp;field=134" TargetMode="External"/><Relationship Id="rId87" Type="http://schemas.openxmlformats.org/officeDocument/2006/relationships/hyperlink" Target="https://login.consultant.ru/link/?req=doc&amp;base=LAW&amp;n=501698&amp;date=27.02.2026&amp;dst=100011&amp;field=134" TargetMode="External"/><Relationship Id="rId110" Type="http://schemas.openxmlformats.org/officeDocument/2006/relationships/hyperlink" Target="https://login.consultant.ru/link/?req=doc&amp;base=LAW&amp;n=501698&amp;date=27.02.2026&amp;dst=100011&amp;field=134" TargetMode="External"/><Relationship Id="rId115" Type="http://schemas.openxmlformats.org/officeDocument/2006/relationships/hyperlink" Target="https://login.consultant.ru/link/?req=doc&amp;base=LAW&amp;n=501698&amp;date=27.02.2026&amp;dst=100011&amp;field=134" TargetMode="External"/><Relationship Id="rId131" Type="http://schemas.openxmlformats.org/officeDocument/2006/relationships/hyperlink" Target="https://login.consultant.ru/link/?req=doc&amp;base=RLAW417&amp;n=113133&amp;date=27.02.2026&amp;dst=100039&amp;field=134" TargetMode="External"/><Relationship Id="rId136" Type="http://schemas.openxmlformats.org/officeDocument/2006/relationships/hyperlink" Target="https://login.consultant.ru/link/?req=doc&amp;base=RLAW417&amp;n=91683&amp;date=27.02.2026&amp;dst=100050&amp;field=134" TargetMode="External"/><Relationship Id="rId157" Type="http://schemas.openxmlformats.org/officeDocument/2006/relationships/hyperlink" Target="https://login.consultant.ru/link/?req=doc&amp;base=RLAW417&amp;n=113133&amp;date=27.02.2026&amp;dst=100085&amp;field=134" TargetMode="External"/><Relationship Id="rId178" Type="http://schemas.openxmlformats.org/officeDocument/2006/relationships/hyperlink" Target="https://login.consultant.ru/link/?req=doc&amp;base=RLAW417&amp;n=53741&amp;date=27.02.2026&amp;dst=100120&amp;field=134" TargetMode="External"/><Relationship Id="rId61" Type="http://schemas.openxmlformats.org/officeDocument/2006/relationships/hyperlink" Target="https://login.consultant.ru/link/?req=doc&amp;base=RLAW417&amp;n=122573&amp;date=27.02.2026&amp;dst=100005&amp;field=134" TargetMode="External"/><Relationship Id="rId82" Type="http://schemas.openxmlformats.org/officeDocument/2006/relationships/hyperlink" Target="https://login.consultant.ru/link/?req=doc&amp;base=LAW&amp;n=501698&amp;date=27.02.2026&amp;dst=100011&amp;field=134" TargetMode="External"/><Relationship Id="rId152" Type="http://schemas.openxmlformats.org/officeDocument/2006/relationships/hyperlink" Target="https://login.consultant.ru/link/?req=doc&amp;base=RLAW417&amp;n=111298&amp;date=27.02.2026&amp;dst=100029&amp;field=134" TargetMode="External"/><Relationship Id="rId173" Type="http://schemas.openxmlformats.org/officeDocument/2006/relationships/hyperlink" Target="https://login.consultant.ru/link/?req=doc&amp;base=RLAW417&amp;n=53741&amp;date=27.02.2026&amp;dst=100114&amp;field=134" TargetMode="External"/><Relationship Id="rId194" Type="http://schemas.openxmlformats.org/officeDocument/2006/relationships/hyperlink" Target="https://login.consultant.ru/link/?req=doc&amp;base=RLAW417&amp;n=92881&amp;date=27.02.2026&amp;dst=100047&amp;field=134" TargetMode="External"/><Relationship Id="rId199" Type="http://schemas.openxmlformats.org/officeDocument/2006/relationships/hyperlink" Target="https://login.consultant.ru/link/?req=doc&amp;base=RLAW417&amp;n=53741&amp;date=27.02.2026&amp;dst=100133&amp;field=134" TargetMode="External"/><Relationship Id="rId203" Type="http://schemas.openxmlformats.org/officeDocument/2006/relationships/hyperlink" Target="https://login.consultant.ru/link/?req=doc&amp;base=RLAW417&amp;n=92881&amp;date=27.02.2026&amp;dst=100049&amp;field=134" TargetMode="External"/><Relationship Id="rId208" Type="http://schemas.openxmlformats.org/officeDocument/2006/relationships/hyperlink" Target="https://login.consultant.ru/link/?req=doc&amp;base=RLAW417&amp;n=53741&amp;date=27.02.2026&amp;dst=100141&amp;field=134" TargetMode="External"/><Relationship Id="rId229" Type="http://schemas.openxmlformats.org/officeDocument/2006/relationships/header" Target="header2.xml"/><Relationship Id="rId19" Type="http://schemas.openxmlformats.org/officeDocument/2006/relationships/hyperlink" Target="https://login.consultant.ru/link/?req=doc&amp;base=RLAW417&amp;n=115574&amp;date=27.02.2026&amp;dst=100014&amp;field=134" TargetMode="External"/><Relationship Id="rId224" Type="http://schemas.openxmlformats.org/officeDocument/2006/relationships/hyperlink" Target="https://login.consultant.ru/link/?req=doc&amp;base=LAW&amp;n=498477&amp;date=27.02.2026&amp;dst=4&amp;field=134" TargetMode="External"/><Relationship Id="rId240" Type="http://schemas.openxmlformats.org/officeDocument/2006/relationships/hyperlink" Target="https://login.consultant.ru/link/?req=doc&amp;base=RLAW417&amp;n=41402&amp;date=27.02.2026" TargetMode="External"/><Relationship Id="rId245" Type="http://schemas.openxmlformats.org/officeDocument/2006/relationships/hyperlink" Target="https://login.consultant.ru/link/?req=doc&amp;base=RLAW417&amp;n=28516&amp;date=27.02.2026" TargetMode="External"/><Relationship Id="rId14" Type="http://schemas.openxmlformats.org/officeDocument/2006/relationships/hyperlink" Target="https://login.consultant.ru/link/?req=doc&amp;base=RLAW417&amp;n=100785&amp;date=27.02.2026&amp;dst=100010&amp;field=134" TargetMode="External"/><Relationship Id="rId30" Type="http://schemas.openxmlformats.org/officeDocument/2006/relationships/hyperlink" Target="https://login.consultant.ru/link/?req=doc&amp;base=LAW&amp;n=501698&amp;date=27.02.2026&amp;dst=100011&amp;field=134" TargetMode="External"/><Relationship Id="rId35" Type="http://schemas.openxmlformats.org/officeDocument/2006/relationships/hyperlink" Target="https://login.consultant.ru/link/?req=doc&amp;base=LAW&amp;n=501698&amp;date=27.02.2026&amp;dst=100011&amp;field=134" TargetMode="External"/><Relationship Id="rId56" Type="http://schemas.openxmlformats.org/officeDocument/2006/relationships/hyperlink" Target="https://login.consultant.ru/link/?req=doc&amp;base=LAW&amp;n=501698&amp;date=27.02.2026&amp;dst=100011&amp;field=134" TargetMode="External"/><Relationship Id="rId77" Type="http://schemas.openxmlformats.org/officeDocument/2006/relationships/hyperlink" Target="https://login.consultant.ru/link/?req=doc&amp;base=LAW&amp;n=501698&amp;date=27.02.2026&amp;dst=100011&amp;field=134" TargetMode="External"/><Relationship Id="rId100" Type="http://schemas.openxmlformats.org/officeDocument/2006/relationships/hyperlink" Target="https://login.consultant.ru/link/?req=doc&amp;base=LAW&amp;n=501698&amp;date=27.02.2026&amp;dst=100011&amp;field=134" TargetMode="External"/><Relationship Id="rId105" Type="http://schemas.openxmlformats.org/officeDocument/2006/relationships/hyperlink" Target="https://login.consultant.ru/link/?req=doc&amp;base=LAW&amp;n=501698&amp;date=27.02.2026&amp;dst=100011&amp;field=134" TargetMode="External"/><Relationship Id="rId126" Type="http://schemas.openxmlformats.org/officeDocument/2006/relationships/hyperlink" Target="https://login.consultant.ru/link/?req=doc&amp;base=LAW&amp;n=501698&amp;date=27.02.2026&amp;dst=100011&amp;field=134" TargetMode="External"/><Relationship Id="rId147" Type="http://schemas.openxmlformats.org/officeDocument/2006/relationships/hyperlink" Target="https://login.consultant.ru/link/?req=doc&amp;base=LAW&amp;n=495025&amp;date=27.02.2026&amp;dst=100015&amp;field=134" TargetMode="External"/><Relationship Id="rId168" Type="http://schemas.openxmlformats.org/officeDocument/2006/relationships/hyperlink" Target="https://login.consultant.ru/link/?req=doc&amp;base=LAW&amp;n=501698&amp;date=27.02.2026&amp;dst=100011&amp;field=134" TargetMode="External"/><Relationship Id="rId8" Type="http://schemas.openxmlformats.org/officeDocument/2006/relationships/hyperlink" Target="https://login.consultant.ru/link/?req=doc&amp;base=RLAW417&amp;n=53741&amp;date=27.02.2026&amp;dst=100110&amp;field=134" TargetMode="External"/><Relationship Id="rId51" Type="http://schemas.openxmlformats.org/officeDocument/2006/relationships/hyperlink" Target="https://login.consultant.ru/link/?req=doc&amp;base=LAW&amp;n=501698&amp;date=27.02.2026&amp;dst=100011&amp;field=134" TargetMode="External"/><Relationship Id="rId72" Type="http://schemas.openxmlformats.org/officeDocument/2006/relationships/hyperlink" Target="https://login.consultant.ru/link/?req=doc&amp;base=LAW&amp;n=501698&amp;date=27.02.2026&amp;dst=100011&amp;field=134" TargetMode="External"/><Relationship Id="rId93" Type="http://schemas.openxmlformats.org/officeDocument/2006/relationships/hyperlink" Target="https://login.consultant.ru/link/?req=doc&amp;base=LAW&amp;n=501698&amp;date=27.02.2026&amp;dst=100011&amp;field=134" TargetMode="External"/><Relationship Id="rId98" Type="http://schemas.openxmlformats.org/officeDocument/2006/relationships/hyperlink" Target="https://login.consultant.ru/link/?req=doc&amp;base=LAW&amp;n=501698&amp;date=27.02.2026&amp;dst=100011&amp;field=134" TargetMode="External"/><Relationship Id="rId121" Type="http://schemas.openxmlformats.org/officeDocument/2006/relationships/hyperlink" Target="https://login.consultant.ru/link/?req=doc&amp;base=LAW&amp;n=501698&amp;date=27.02.2026&amp;dst=100011&amp;field=134" TargetMode="External"/><Relationship Id="rId142" Type="http://schemas.openxmlformats.org/officeDocument/2006/relationships/hyperlink" Target="https://login.consultant.ru/link/?req=doc&amp;base=RLAW417&amp;n=115574&amp;date=27.02.2026&amp;dst=100016&amp;field=134" TargetMode="External"/><Relationship Id="rId163" Type="http://schemas.openxmlformats.org/officeDocument/2006/relationships/hyperlink" Target="https://login.consultant.ru/link/?req=doc&amp;base=RLAW417&amp;n=100911&amp;date=27.02.2026&amp;dst=100030&amp;field=134" TargetMode="External"/><Relationship Id="rId184" Type="http://schemas.openxmlformats.org/officeDocument/2006/relationships/hyperlink" Target="https://login.consultant.ru/link/?req=doc&amp;base=RLAW417&amp;n=53741&amp;date=27.02.2026&amp;dst=100124&amp;field=134" TargetMode="External"/><Relationship Id="rId189" Type="http://schemas.openxmlformats.org/officeDocument/2006/relationships/hyperlink" Target="https://login.consultant.ru/link/?req=doc&amp;base=RLAW417&amp;n=53741&amp;date=27.02.2026&amp;dst=100129&amp;field=134" TargetMode="External"/><Relationship Id="rId219" Type="http://schemas.openxmlformats.org/officeDocument/2006/relationships/hyperlink" Target="https://login.consultant.ru/link/?req=doc&amp;base=RLAW417&amp;n=113133&amp;date=27.02.2026&amp;dst=100089&amp;field=134" TargetMode="External"/><Relationship Id="rId3" Type="http://schemas.openxmlformats.org/officeDocument/2006/relationships/settings" Target="settings.xml"/><Relationship Id="rId214" Type="http://schemas.openxmlformats.org/officeDocument/2006/relationships/hyperlink" Target="https://login.consultant.ru/link/?req=doc&amp;base=RLAW417&amp;n=53741&amp;date=27.02.2026&amp;dst=100147&amp;field=134" TargetMode="External"/><Relationship Id="rId230" Type="http://schemas.openxmlformats.org/officeDocument/2006/relationships/footer" Target="footer2.xml"/><Relationship Id="rId235" Type="http://schemas.openxmlformats.org/officeDocument/2006/relationships/hyperlink" Target="https://login.consultant.ru/link/?req=doc&amp;base=RLAW417&amp;n=106426&amp;date=27.02.2026&amp;dst=100044&amp;field=134" TargetMode="External"/><Relationship Id="rId251" Type="http://schemas.openxmlformats.org/officeDocument/2006/relationships/header" Target="header5.xml"/><Relationship Id="rId256" Type="http://schemas.openxmlformats.org/officeDocument/2006/relationships/theme" Target="theme/theme1.xml"/><Relationship Id="rId25" Type="http://schemas.openxmlformats.org/officeDocument/2006/relationships/hyperlink" Target="https://login.consultant.ru/link/?req=doc&amp;base=RLAW417&amp;n=91683&amp;date=27.02.2026&amp;dst=100045&amp;field=134" TargetMode="External"/><Relationship Id="rId46" Type="http://schemas.openxmlformats.org/officeDocument/2006/relationships/hyperlink" Target="https://login.consultant.ru/link/?req=doc&amp;base=LAW&amp;n=501698&amp;date=27.02.2026&amp;dst=100011&amp;field=134" TargetMode="External"/><Relationship Id="rId67" Type="http://schemas.openxmlformats.org/officeDocument/2006/relationships/hyperlink" Target="https://login.consultant.ru/link/?req=doc&amp;base=LAW&amp;n=501698&amp;date=27.02.2026&amp;dst=100011&amp;field=134" TargetMode="External"/><Relationship Id="rId116" Type="http://schemas.openxmlformats.org/officeDocument/2006/relationships/hyperlink" Target="https://login.consultant.ru/link/?req=doc&amp;base=LAW&amp;n=501698&amp;date=27.02.2026&amp;dst=100011&amp;field=134" TargetMode="External"/><Relationship Id="rId137" Type="http://schemas.openxmlformats.org/officeDocument/2006/relationships/hyperlink" Target="https://login.consultant.ru/link/?req=doc&amp;base=RLAW417&amp;n=135738&amp;date=27.02.2026&amp;dst=100029&amp;field=134" TargetMode="External"/><Relationship Id="rId158" Type="http://schemas.openxmlformats.org/officeDocument/2006/relationships/hyperlink" Target="https://login.consultant.ru/link/?req=doc&amp;base=LAW&amp;n=426999&amp;date=27.02.2026" TargetMode="External"/><Relationship Id="rId20" Type="http://schemas.openxmlformats.org/officeDocument/2006/relationships/hyperlink" Target="https://login.consultant.ru/link/?req=doc&amp;base=RLAW417&amp;n=122573&amp;date=27.02.2026&amp;dst=100005&amp;field=134" TargetMode="External"/><Relationship Id="rId41" Type="http://schemas.openxmlformats.org/officeDocument/2006/relationships/hyperlink" Target="https://login.consultant.ru/link/?req=doc&amp;base=LAW&amp;n=501698&amp;date=27.02.2026&amp;dst=100011&amp;field=134" TargetMode="External"/><Relationship Id="rId62" Type="http://schemas.openxmlformats.org/officeDocument/2006/relationships/hyperlink" Target="https://login.consultant.ru/link/?req=doc&amp;base=LAW&amp;n=501698&amp;date=27.02.2026&amp;dst=100011&amp;field=134" TargetMode="External"/><Relationship Id="rId83" Type="http://schemas.openxmlformats.org/officeDocument/2006/relationships/hyperlink" Target="https://login.consultant.ru/link/?req=doc&amp;base=LAW&amp;n=501698&amp;date=27.02.2026&amp;dst=100011&amp;field=134" TargetMode="External"/><Relationship Id="rId88" Type="http://schemas.openxmlformats.org/officeDocument/2006/relationships/hyperlink" Target="https://login.consultant.ru/link/?req=doc&amp;base=LAW&amp;n=501698&amp;date=27.02.2026&amp;dst=100011&amp;field=134" TargetMode="External"/><Relationship Id="rId111" Type="http://schemas.openxmlformats.org/officeDocument/2006/relationships/hyperlink" Target="https://login.consultant.ru/link/?req=doc&amp;base=LAW&amp;n=501698&amp;date=27.02.2026&amp;dst=100011&amp;field=134" TargetMode="External"/><Relationship Id="rId132" Type="http://schemas.openxmlformats.org/officeDocument/2006/relationships/hyperlink" Target="https://login.consultant.ru/link/?req=doc&amp;base=LAW&amp;n=501698&amp;date=27.02.2026&amp;dst=100011&amp;field=134" TargetMode="External"/><Relationship Id="rId153" Type="http://schemas.openxmlformats.org/officeDocument/2006/relationships/hyperlink" Target="https://login.consultant.ru/link/?req=doc&amp;base=RLAW417&amp;n=113133&amp;date=27.02.2026&amp;dst=100080&amp;field=134" TargetMode="External"/><Relationship Id="rId174" Type="http://schemas.openxmlformats.org/officeDocument/2006/relationships/hyperlink" Target="https://login.consultant.ru/link/?req=doc&amp;base=RLAW417&amp;n=53741&amp;date=27.02.2026&amp;dst=100116&amp;field=134" TargetMode="External"/><Relationship Id="rId179" Type="http://schemas.openxmlformats.org/officeDocument/2006/relationships/hyperlink" Target="https://login.consultant.ru/link/?req=doc&amp;base=RLAW417&amp;n=53741&amp;date=27.02.2026&amp;dst=100120&amp;field=134" TargetMode="External"/><Relationship Id="rId195" Type="http://schemas.openxmlformats.org/officeDocument/2006/relationships/hyperlink" Target="https://login.consultant.ru/link/?req=doc&amp;base=RLAW417&amp;n=89660&amp;date=27.02.2026&amp;dst=100027&amp;field=134" TargetMode="External"/><Relationship Id="rId209" Type="http://schemas.openxmlformats.org/officeDocument/2006/relationships/hyperlink" Target="https://login.consultant.ru/link/?req=doc&amp;base=RLAW417&amp;n=91683&amp;date=27.02.2026&amp;dst=100057&amp;field=134" TargetMode="External"/><Relationship Id="rId190" Type="http://schemas.openxmlformats.org/officeDocument/2006/relationships/hyperlink" Target="https://login.consultant.ru/link/?req=doc&amp;base=RLAW417&amp;n=89660&amp;date=27.02.2026&amp;dst=100025&amp;field=134" TargetMode="External"/><Relationship Id="rId204" Type="http://schemas.openxmlformats.org/officeDocument/2006/relationships/hyperlink" Target="https://login.consultant.ru/link/?req=doc&amp;base=RLAW417&amp;n=91683&amp;date=27.02.2026&amp;dst=100053&amp;field=134" TargetMode="External"/><Relationship Id="rId220" Type="http://schemas.openxmlformats.org/officeDocument/2006/relationships/hyperlink" Target="https://login.consultant.ru/link/?req=doc&amp;base=RLAW417&amp;n=113133&amp;date=27.02.2026&amp;dst=100093&amp;field=134" TargetMode="External"/><Relationship Id="rId225" Type="http://schemas.openxmlformats.org/officeDocument/2006/relationships/hyperlink" Target="https://login.consultant.ru/link/?req=doc&amp;base=LAW&amp;n=523235&amp;date=27.02.2026&amp;dst=34&amp;field=134" TargetMode="External"/><Relationship Id="rId241" Type="http://schemas.openxmlformats.org/officeDocument/2006/relationships/hyperlink" Target="https://login.consultant.ru/link/?req=doc&amp;base=RLAW417&amp;n=11236&amp;date=27.02.2026" TargetMode="External"/><Relationship Id="rId246" Type="http://schemas.openxmlformats.org/officeDocument/2006/relationships/hyperlink" Target="https://login.consultant.ru/link/?req=doc&amp;base=RLAW417&amp;n=38353&amp;date=27.02.2026" TargetMode="External"/><Relationship Id="rId15" Type="http://schemas.openxmlformats.org/officeDocument/2006/relationships/hyperlink" Target="https://login.consultant.ru/link/?req=doc&amp;base=RLAW417&amp;n=100911&amp;date=27.02.2026&amp;dst=100017&amp;field=134" TargetMode="External"/><Relationship Id="rId36" Type="http://schemas.openxmlformats.org/officeDocument/2006/relationships/hyperlink" Target="https://login.consultant.ru/link/?req=doc&amp;base=LAW&amp;n=501698&amp;date=27.02.2026&amp;dst=100011&amp;field=134" TargetMode="External"/><Relationship Id="rId57" Type="http://schemas.openxmlformats.org/officeDocument/2006/relationships/hyperlink" Target="https://login.consultant.ru/link/?req=doc&amp;base=LAW&amp;n=501698&amp;date=27.02.2026&amp;dst=100011&amp;field=134" TargetMode="External"/><Relationship Id="rId106" Type="http://schemas.openxmlformats.org/officeDocument/2006/relationships/hyperlink" Target="https://login.consultant.ru/link/?req=doc&amp;base=LAW&amp;n=501698&amp;date=27.02.2026&amp;dst=100011&amp;field=134" TargetMode="External"/><Relationship Id="rId127" Type="http://schemas.openxmlformats.org/officeDocument/2006/relationships/hyperlink" Target="https://login.consultant.ru/link/?req=doc&amp;base=RLAW417&amp;n=113133&amp;date=27.02.2026&amp;dst=100029&amp;field=134" TargetMode="External"/><Relationship Id="rId10" Type="http://schemas.openxmlformats.org/officeDocument/2006/relationships/hyperlink" Target="https://login.consultant.ru/link/?req=doc&amp;base=RLAW417&amp;n=86486&amp;date=27.02.2026&amp;dst=100010&amp;field=134" TargetMode="External"/><Relationship Id="rId31" Type="http://schemas.openxmlformats.org/officeDocument/2006/relationships/hyperlink" Target="https://login.consultant.ru/link/?req=doc&amp;base=LAW&amp;n=501698&amp;date=27.02.2026&amp;dst=100011&amp;field=134" TargetMode="External"/><Relationship Id="rId52" Type="http://schemas.openxmlformats.org/officeDocument/2006/relationships/hyperlink" Target="https://login.consultant.ru/link/?req=doc&amp;base=LAW&amp;n=501698&amp;date=27.02.2026&amp;dst=100011&amp;field=134" TargetMode="External"/><Relationship Id="rId73" Type="http://schemas.openxmlformats.org/officeDocument/2006/relationships/hyperlink" Target="https://login.consultant.ru/link/?req=doc&amp;base=LAW&amp;n=501698&amp;date=27.02.2026&amp;dst=100011&amp;field=134" TargetMode="External"/><Relationship Id="rId78" Type="http://schemas.openxmlformats.org/officeDocument/2006/relationships/hyperlink" Target="https://login.consultant.ru/link/?req=doc&amp;base=LAW&amp;n=501698&amp;date=27.02.2026&amp;dst=100011&amp;field=134" TargetMode="External"/><Relationship Id="rId94" Type="http://schemas.openxmlformats.org/officeDocument/2006/relationships/hyperlink" Target="https://login.consultant.ru/link/?req=doc&amp;base=LAW&amp;n=501698&amp;date=27.02.2026&amp;dst=100011&amp;field=134" TargetMode="External"/><Relationship Id="rId99" Type="http://schemas.openxmlformats.org/officeDocument/2006/relationships/hyperlink" Target="https://login.consultant.ru/link/?req=doc&amp;base=LAW&amp;n=501698&amp;date=27.02.2026&amp;dst=100011&amp;field=134" TargetMode="External"/><Relationship Id="rId101" Type="http://schemas.openxmlformats.org/officeDocument/2006/relationships/hyperlink" Target="https://login.consultant.ru/link/?req=doc&amp;base=LAW&amp;n=501698&amp;date=27.02.2026&amp;dst=100011&amp;field=134" TargetMode="External"/><Relationship Id="rId122" Type="http://schemas.openxmlformats.org/officeDocument/2006/relationships/hyperlink" Target="https://login.consultant.ru/link/?req=doc&amp;base=LAW&amp;n=501698&amp;date=27.02.2026&amp;dst=100011&amp;field=134" TargetMode="External"/><Relationship Id="rId143" Type="http://schemas.openxmlformats.org/officeDocument/2006/relationships/hyperlink" Target="https://login.consultant.ru/link/?req=doc&amp;base=LAW&amp;n=426999&amp;date=27.02.2026" TargetMode="External"/><Relationship Id="rId148" Type="http://schemas.openxmlformats.org/officeDocument/2006/relationships/hyperlink" Target="https://login.consultant.ru/link/?req=doc&amp;base=RLAW417&amp;n=135738&amp;date=27.02.2026&amp;dst=100036&amp;field=134" TargetMode="External"/><Relationship Id="rId164" Type="http://schemas.openxmlformats.org/officeDocument/2006/relationships/hyperlink" Target="https://login.consultant.ru/link/?req=doc&amp;base=RLAW417&amp;n=100911&amp;date=27.02.2026&amp;dst=100031&amp;field=134" TargetMode="External"/><Relationship Id="rId169" Type="http://schemas.openxmlformats.org/officeDocument/2006/relationships/hyperlink" Target="https://login.consultant.ru/link/?req=doc&amp;base=RLAW417&amp;n=135738&amp;date=27.02.2026&amp;dst=100038&amp;field=134" TargetMode="External"/><Relationship Id="rId185" Type="http://schemas.openxmlformats.org/officeDocument/2006/relationships/hyperlink" Target="https://login.consultant.ru/link/?req=doc&amp;base=RLAW417&amp;n=89660&amp;date=27.02.2026&amp;dst=100023&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RLAW417&amp;n=58585&amp;date=27.02.2026&amp;dst=100035&amp;field=134" TargetMode="External"/><Relationship Id="rId180" Type="http://schemas.openxmlformats.org/officeDocument/2006/relationships/hyperlink" Target="https://login.consultant.ru/link/?req=doc&amp;base=RLAW417&amp;n=53741&amp;date=27.02.2026&amp;dst=100121&amp;field=134" TargetMode="External"/><Relationship Id="rId210" Type="http://schemas.openxmlformats.org/officeDocument/2006/relationships/hyperlink" Target="https://login.consultant.ru/link/?req=doc&amp;base=RLAW417&amp;n=91683&amp;date=27.02.2026&amp;dst=100059&amp;field=134" TargetMode="External"/><Relationship Id="rId215" Type="http://schemas.openxmlformats.org/officeDocument/2006/relationships/hyperlink" Target="https://login.consultant.ru/link/?req=doc&amp;base=RLAW417&amp;n=53741&amp;date=27.02.2026&amp;dst=100148&amp;field=134" TargetMode="External"/><Relationship Id="rId236" Type="http://schemas.openxmlformats.org/officeDocument/2006/relationships/hyperlink" Target="https://login.consultant.ru/link/?req=doc&amp;base=LAW&amp;n=483021&amp;date=27.02.2026&amp;dst=100172&amp;field=134" TargetMode="External"/><Relationship Id="rId26" Type="http://schemas.openxmlformats.org/officeDocument/2006/relationships/hyperlink" Target="https://login.consultant.ru/link/?req=doc&amp;base=RLAW417&amp;n=91683&amp;date=27.02.2026&amp;dst=100047&amp;field=134" TargetMode="External"/><Relationship Id="rId231" Type="http://schemas.openxmlformats.org/officeDocument/2006/relationships/header" Target="header3.xml"/><Relationship Id="rId252" Type="http://schemas.openxmlformats.org/officeDocument/2006/relationships/footer" Target="footer5.xml"/><Relationship Id="rId47" Type="http://schemas.openxmlformats.org/officeDocument/2006/relationships/hyperlink" Target="https://login.consultant.ru/link/?req=doc&amp;base=LAW&amp;n=501698&amp;date=27.02.2026&amp;dst=100011&amp;field=134" TargetMode="External"/><Relationship Id="rId68" Type="http://schemas.openxmlformats.org/officeDocument/2006/relationships/hyperlink" Target="https://login.consultant.ru/link/?req=doc&amp;base=LAW&amp;n=501698&amp;date=27.02.2026&amp;dst=100011&amp;field=134" TargetMode="External"/><Relationship Id="rId89" Type="http://schemas.openxmlformats.org/officeDocument/2006/relationships/hyperlink" Target="https://login.consultant.ru/link/?req=doc&amp;base=LAW&amp;n=501698&amp;date=27.02.2026&amp;dst=100011&amp;field=134" TargetMode="External"/><Relationship Id="rId112" Type="http://schemas.openxmlformats.org/officeDocument/2006/relationships/hyperlink" Target="https://login.consultant.ru/link/?req=doc&amp;base=LAW&amp;n=501698&amp;date=27.02.2026&amp;dst=100011&amp;field=134" TargetMode="External"/><Relationship Id="rId133" Type="http://schemas.openxmlformats.org/officeDocument/2006/relationships/hyperlink" Target="https://login.consultant.ru/link/?req=doc&amp;base=RLAW417&amp;n=135738&amp;date=27.02.2026&amp;dst=100020&amp;field=134" TargetMode="External"/><Relationship Id="rId154" Type="http://schemas.openxmlformats.org/officeDocument/2006/relationships/hyperlink" Target="https://login.consultant.ru/link/?req=doc&amp;base=RLAW417&amp;n=113133&amp;date=27.02.2026&amp;dst=100082&amp;field=134" TargetMode="External"/><Relationship Id="rId175" Type="http://schemas.openxmlformats.org/officeDocument/2006/relationships/hyperlink" Target="https://login.consultant.ru/link/?req=doc&amp;base=RLAW417&amp;n=53741&amp;date=27.02.2026&amp;dst=100118&amp;field=134" TargetMode="External"/><Relationship Id="rId196" Type="http://schemas.openxmlformats.org/officeDocument/2006/relationships/hyperlink" Target="https://login.consultant.ru/link/?req=doc&amp;base=RLAW417&amp;n=53741&amp;date=27.02.2026&amp;dst=100132&amp;field=134" TargetMode="External"/><Relationship Id="rId200" Type="http://schemas.openxmlformats.org/officeDocument/2006/relationships/hyperlink" Target="https://login.consultant.ru/link/?req=doc&amp;base=RLAW417&amp;n=53741&amp;date=27.02.2026&amp;dst=100134&amp;field=134" TargetMode="External"/><Relationship Id="rId16" Type="http://schemas.openxmlformats.org/officeDocument/2006/relationships/hyperlink" Target="https://login.consultant.ru/link/?req=doc&amp;base=RLAW417&amp;n=106426&amp;date=27.02.2026&amp;dst=100031&amp;field=134" TargetMode="External"/><Relationship Id="rId221" Type="http://schemas.openxmlformats.org/officeDocument/2006/relationships/hyperlink" Target="https://login.consultant.ru/link/?req=doc&amp;base=RLAW417&amp;n=53741&amp;date=27.02.2026&amp;dst=100152&amp;field=134" TargetMode="External"/><Relationship Id="rId242" Type="http://schemas.openxmlformats.org/officeDocument/2006/relationships/hyperlink" Target="https://login.consultant.ru/link/?req=doc&amp;base=RLAW417&amp;n=30688&amp;date=27.02.2026" TargetMode="External"/><Relationship Id="rId37" Type="http://schemas.openxmlformats.org/officeDocument/2006/relationships/hyperlink" Target="https://login.consultant.ru/link/?req=doc&amp;base=LAW&amp;n=501698&amp;date=27.02.2026&amp;dst=100011&amp;field=134" TargetMode="External"/><Relationship Id="rId58" Type="http://schemas.openxmlformats.org/officeDocument/2006/relationships/hyperlink" Target="https://login.consultant.ru/link/?req=doc&amp;base=LAW&amp;n=501698&amp;date=27.02.2026&amp;dst=100011&amp;field=134" TargetMode="External"/><Relationship Id="rId79" Type="http://schemas.openxmlformats.org/officeDocument/2006/relationships/hyperlink" Target="https://login.consultant.ru/link/?req=doc&amp;base=LAW&amp;n=501698&amp;date=27.02.2026&amp;dst=100011&amp;field=134" TargetMode="External"/><Relationship Id="rId102" Type="http://schemas.openxmlformats.org/officeDocument/2006/relationships/hyperlink" Target="https://login.consultant.ru/link/?req=doc&amp;base=LAW&amp;n=501698&amp;date=27.02.2026&amp;dst=100011&amp;field=134" TargetMode="External"/><Relationship Id="rId123" Type="http://schemas.openxmlformats.org/officeDocument/2006/relationships/hyperlink" Target="https://login.consultant.ru/link/?req=doc&amp;base=LAW&amp;n=501698&amp;date=27.02.2026&amp;dst=100011&amp;field=134" TargetMode="External"/><Relationship Id="rId144" Type="http://schemas.openxmlformats.org/officeDocument/2006/relationships/hyperlink" Target="https://login.consultant.ru/link/?req=doc&amp;base=RLAW417&amp;n=115574&amp;date=27.02.2026&amp;dst=100018&amp;field=134" TargetMode="External"/><Relationship Id="rId90" Type="http://schemas.openxmlformats.org/officeDocument/2006/relationships/hyperlink" Target="https://login.consultant.ru/link/?req=doc&amp;base=LAW&amp;n=501698&amp;date=27.02.2026&amp;dst=100011&amp;field=134" TargetMode="External"/><Relationship Id="rId165" Type="http://schemas.openxmlformats.org/officeDocument/2006/relationships/hyperlink" Target="https://login.consultant.ru/link/?req=doc&amp;base=RLAW417&amp;n=100911&amp;date=27.02.2026&amp;dst=100032&amp;field=134" TargetMode="External"/><Relationship Id="rId186" Type="http://schemas.openxmlformats.org/officeDocument/2006/relationships/hyperlink" Target="https://login.consultant.ru/link/?req=doc&amp;base=RLAW417&amp;n=100785&amp;date=27.02.2026&amp;dst=100010&amp;field=134" TargetMode="External"/><Relationship Id="rId211" Type="http://schemas.openxmlformats.org/officeDocument/2006/relationships/hyperlink" Target="https://login.consultant.ru/link/?req=doc&amp;base=RLAW417&amp;n=53741&amp;date=27.02.2026&amp;dst=100145&amp;field=134" TargetMode="External"/><Relationship Id="rId232" Type="http://schemas.openxmlformats.org/officeDocument/2006/relationships/footer" Target="footer3.xml"/><Relationship Id="rId253" Type="http://schemas.openxmlformats.org/officeDocument/2006/relationships/header" Target="header6.xml"/><Relationship Id="rId27" Type="http://schemas.openxmlformats.org/officeDocument/2006/relationships/hyperlink" Target="https://login.consultant.ru/link/?req=doc&amp;base=RLAW417&amp;n=91683&amp;date=27.02.2026&amp;dst=100048&amp;field=134" TargetMode="External"/><Relationship Id="rId48" Type="http://schemas.openxmlformats.org/officeDocument/2006/relationships/hyperlink" Target="https://login.consultant.ru/link/?req=doc&amp;base=LAW&amp;n=501698&amp;date=27.02.2026&amp;dst=100011&amp;field=134" TargetMode="External"/><Relationship Id="rId69" Type="http://schemas.openxmlformats.org/officeDocument/2006/relationships/hyperlink" Target="https://login.consultant.ru/link/?req=doc&amp;base=LAW&amp;n=501698&amp;date=27.02.2026&amp;dst=100011&amp;field=134" TargetMode="External"/><Relationship Id="rId113" Type="http://schemas.openxmlformats.org/officeDocument/2006/relationships/hyperlink" Target="https://login.consultant.ru/link/?req=doc&amp;base=LAW&amp;n=501698&amp;date=27.02.2026&amp;dst=100011&amp;field=134" TargetMode="External"/><Relationship Id="rId134" Type="http://schemas.openxmlformats.org/officeDocument/2006/relationships/hyperlink" Target="https://login.consultant.ru/link/?req=doc&amp;base=RLAW417&amp;n=53741&amp;date=27.02.2026&amp;dst=100111&amp;field=134" TargetMode="External"/><Relationship Id="rId80" Type="http://schemas.openxmlformats.org/officeDocument/2006/relationships/hyperlink" Target="https://login.consultant.ru/link/?req=doc&amp;base=LAW&amp;n=501698&amp;date=27.02.2026&amp;dst=100011&amp;field=134" TargetMode="External"/><Relationship Id="rId155" Type="http://schemas.openxmlformats.org/officeDocument/2006/relationships/hyperlink" Target="https://login.consultant.ru/link/?req=doc&amp;base=RLAW417&amp;n=113133&amp;date=27.02.2026&amp;dst=100083&amp;field=134" TargetMode="External"/><Relationship Id="rId176" Type="http://schemas.openxmlformats.org/officeDocument/2006/relationships/hyperlink" Target="https://login.consultant.ru/link/?req=doc&amp;base=RLAW417&amp;n=106426&amp;date=27.02.2026&amp;dst=100043&amp;field=134" TargetMode="External"/><Relationship Id="rId197" Type="http://schemas.openxmlformats.org/officeDocument/2006/relationships/hyperlink" Target="https://login.consultant.ru/link/?req=doc&amp;base=RLAW417&amp;n=89660&amp;date=27.02.2026&amp;dst=100032&amp;field=134" TargetMode="External"/><Relationship Id="rId201" Type="http://schemas.openxmlformats.org/officeDocument/2006/relationships/hyperlink" Target="https://login.consultant.ru/link/?req=doc&amp;base=RLAW417&amp;n=53741&amp;date=27.02.2026&amp;dst=100137&amp;field=134" TargetMode="External"/><Relationship Id="rId222" Type="http://schemas.openxmlformats.org/officeDocument/2006/relationships/hyperlink" Target="https://login.consultant.ru/link/?req=doc&amp;base=RLAW417&amp;n=113133&amp;date=27.02.2026&amp;dst=100096&amp;field=134" TargetMode="External"/><Relationship Id="rId243" Type="http://schemas.openxmlformats.org/officeDocument/2006/relationships/hyperlink" Target="https://login.consultant.ru/link/?req=doc&amp;base=RLAW417&amp;n=13127&amp;date=27.02.2026&amp;dst=100020&amp;field=134" TargetMode="External"/><Relationship Id="rId17" Type="http://schemas.openxmlformats.org/officeDocument/2006/relationships/hyperlink" Target="https://login.consultant.ru/link/?req=doc&amp;base=RLAW417&amp;n=111298&amp;date=27.02.2026&amp;dst=100018&amp;field=134" TargetMode="External"/><Relationship Id="rId38" Type="http://schemas.openxmlformats.org/officeDocument/2006/relationships/hyperlink" Target="https://login.consultant.ru/link/?req=doc&amp;base=LAW&amp;n=501698&amp;date=27.02.2026&amp;dst=100011&amp;field=134" TargetMode="External"/><Relationship Id="rId59" Type="http://schemas.openxmlformats.org/officeDocument/2006/relationships/hyperlink" Target="https://login.consultant.ru/link/?req=doc&amp;base=LAW&amp;n=501698&amp;date=27.02.2026&amp;dst=100011&amp;field=134" TargetMode="External"/><Relationship Id="rId103" Type="http://schemas.openxmlformats.org/officeDocument/2006/relationships/hyperlink" Target="https://login.consultant.ru/link/?req=doc&amp;base=LAW&amp;n=501698&amp;date=27.02.2026&amp;dst=100011&amp;field=134" TargetMode="External"/><Relationship Id="rId124" Type="http://schemas.openxmlformats.org/officeDocument/2006/relationships/hyperlink" Target="https://login.consultant.ru/link/?req=doc&amp;base=LAW&amp;n=501698&amp;date=27.02.2026&amp;dst=100011&amp;field=134"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72</Pages>
  <Words>34574</Words>
  <Characters>197072</Characters>
  <Application>Microsoft Office Word</Application>
  <DocSecurity>0</DocSecurity>
  <Lines>1642</Lines>
  <Paragraphs>462</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Курской области от 31.03.2015 N 173-па
(ред. от 23.10.2025)
"Об утверждении порядка предоставления социальных услуг поставщиками социальных услуг"
(вместе с "Перечнем утративших силу некоторых нормативных правовых актов Курской</vt:lpstr>
    </vt:vector>
  </TitlesOfParts>
  <Company>КонсультантПлюс Версия 4025.00.50</Company>
  <LinksUpToDate>false</LinksUpToDate>
  <CharactersWithSpaces>231184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Курской области от 31.03.2015 N 173-па
(ред. от 23.10.2025)
"Об утверждении порядка предоставления социальных услуг поставщиками социальных услуг"
(вместе с "Перечнем утративших силу некоторых нормативных правовых актов Курской области")</dc:title>
  <cp:lastModifiedBy>Пользователь Windows</cp:lastModifiedBy>
  <cp:revision>3</cp:revision>
  <dcterms:created xsi:type="dcterms:W3CDTF">2026-02-27T12:09:00Z</dcterms:created>
  <dcterms:modified xsi:type="dcterms:W3CDTF">2026-02-27T12:30:00Z</dcterms:modified>
</cp:coreProperties>
</file>