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24" w:rsidRDefault="000B0D24" w:rsidP="004E29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322" w:rsidRDefault="004E2932" w:rsidP="004E2932">
      <w:pPr>
        <w:jc w:val="center"/>
        <w:rPr>
          <w:rFonts w:ascii="Times New Roman" w:hAnsi="Times New Roman"/>
          <w:b/>
          <w:sz w:val="24"/>
          <w:szCs w:val="24"/>
        </w:rPr>
      </w:pPr>
      <w:r w:rsidRPr="004E2932">
        <w:rPr>
          <w:rFonts w:ascii="Times New Roman" w:hAnsi="Times New Roman"/>
          <w:b/>
          <w:sz w:val="24"/>
          <w:szCs w:val="24"/>
        </w:rPr>
        <w:t xml:space="preserve">Заключение уполномоченной медицинской организации о наличии медицинских противопоказаний, в </w:t>
      </w:r>
      <w:proofErr w:type="gramStart"/>
      <w:r w:rsidRPr="004E2932">
        <w:rPr>
          <w:rFonts w:ascii="Times New Roman" w:hAnsi="Times New Roman"/>
          <w:b/>
          <w:sz w:val="24"/>
          <w:szCs w:val="24"/>
        </w:rPr>
        <w:t>связи</w:t>
      </w:r>
      <w:proofErr w:type="gramEnd"/>
      <w:r w:rsidRPr="004E2932">
        <w:rPr>
          <w:rFonts w:ascii="Times New Roman" w:hAnsi="Times New Roman"/>
          <w:b/>
          <w:sz w:val="24"/>
          <w:szCs w:val="2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</w:r>
    </w:p>
    <w:p w:rsidR="004E2932" w:rsidRDefault="004E2932" w:rsidP="004E2932">
      <w:pPr>
        <w:jc w:val="center"/>
        <w:rPr>
          <w:rFonts w:ascii="Times New Roman" w:hAnsi="Times New Roman"/>
          <w:sz w:val="24"/>
          <w:szCs w:val="24"/>
        </w:rPr>
      </w:pPr>
      <w:r w:rsidRPr="004E2932">
        <w:rPr>
          <w:rFonts w:ascii="Times New Roman" w:hAnsi="Times New Roman"/>
          <w:sz w:val="24"/>
          <w:szCs w:val="24"/>
        </w:rPr>
        <w:t>от «____» _________________ 20___г.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1078"/>
        <w:gridCol w:w="425"/>
        <w:gridCol w:w="425"/>
        <w:gridCol w:w="142"/>
        <w:gridCol w:w="1700"/>
        <w:gridCol w:w="143"/>
        <w:gridCol w:w="142"/>
        <w:gridCol w:w="1701"/>
        <w:gridCol w:w="283"/>
        <w:gridCol w:w="2517"/>
      </w:tblGrid>
      <w:tr w:rsidR="004E2932" w:rsidRPr="004E2932" w:rsidTr="000B0D24">
        <w:tc>
          <w:tcPr>
            <w:tcW w:w="1015" w:type="dxa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932">
              <w:rPr>
                <w:rFonts w:ascii="Times New Roman" w:hAnsi="Times New Roman"/>
                <w:sz w:val="24"/>
                <w:szCs w:val="24"/>
              </w:rPr>
              <w:t>Выдано</w:t>
            </w:r>
          </w:p>
        </w:tc>
        <w:tc>
          <w:tcPr>
            <w:tcW w:w="8556" w:type="dxa"/>
            <w:gridSpan w:val="10"/>
            <w:tcBorders>
              <w:bottom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91E7D">
        <w:tc>
          <w:tcPr>
            <w:tcW w:w="9571" w:type="dxa"/>
            <w:gridSpan w:val="11"/>
          </w:tcPr>
          <w:p w:rsidR="004E2932" w:rsidRPr="004E2932" w:rsidRDefault="004E2932" w:rsidP="004E29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E7D" w:rsidRPr="004E2932" w:rsidTr="00091E7D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091E7D" w:rsidRPr="004E2932" w:rsidRDefault="00091E7D" w:rsidP="004E29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932" w:rsidRPr="004E2932" w:rsidTr="00091E7D">
        <w:tc>
          <w:tcPr>
            <w:tcW w:w="9571" w:type="dxa"/>
            <w:gridSpan w:val="11"/>
            <w:tcBorders>
              <w:top w:val="single" w:sz="4" w:space="0" w:color="auto"/>
            </w:tcBorders>
          </w:tcPr>
          <w:p w:rsidR="000B0D24" w:rsidRDefault="00091E7D" w:rsidP="00091E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32">
              <w:rPr>
                <w:rFonts w:ascii="Times New Roman" w:hAnsi="Times New Roman"/>
                <w:sz w:val="20"/>
                <w:szCs w:val="20"/>
              </w:rPr>
              <w:t>(полное наименование и адрес уполномоченной медицинской организации)</w:t>
            </w:r>
          </w:p>
          <w:p w:rsidR="00091E7D" w:rsidRDefault="00091E7D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E2932" w:rsidRPr="004E2932" w:rsidRDefault="004E2932" w:rsidP="00091E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2932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социального обслуживания, предоставляющей</w:t>
            </w:r>
          </w:p>
          <w:p w:rsid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2932">
              <w:rPr>
                <w:rFonts w:ascii="Times New Roman" w:hAnsi="Times New Roman"/>
                <w:sz w:val="24"/>
                <w:szCs w:val="24"/>
              </w:rPr>
              <w:t>оциальные услуги в стационарной форме, куда представляется заключение</w:t>
            </w:r>
          </w:p>
          <w:p w:rsidR="000C2657" w:rsidRPr="000C2657" w:rsidRDefault="000C2657" w:rsidP="004E29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932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1E7D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091E7D" w:rsidRPr="004E2932" w:rsidRDefault="00091E7D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7D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091E7D" w:rsidRPr="004E2932" w:rsidRDefault="00091E7D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7D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091E7D" w:rsidRPr="004E2932" w:rsidRDefault="00091E7D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7D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091E7D" w:rsidRPr="004E2932" w:rsidRDefault="00091E7D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7D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091E7D" w:rsidRPr="004E2932" w:rsidRDefault="00091E7D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3085" w:type="dxa"/>
            <w:gridSpan w:val="5"/>
            <w:tcBorders>
              <w:top w:val="single" w:sz="4" w:space="0" w:color="auto"/>
            </w:tcBorders>
          </w:tcPr>
          <w:p w:rsidR="000B0D24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9571" w:type="dxa"/>
            <w:gridSpan w:val="11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4E2932">
              <w:rPr>
                <w:rFonts w:ascii="Times New Roman" w:hAnsi="Times New Roman"/>
                <w:sz w:val="20"/>
                <w:szCs w:val="20"/>
              </w:rPr>
              <w:t>(Ф.И.О. гражданина или получателя социальных услуг)</w:t>
            </w:r>
          </w:p>
        </w:tc>
      </w:tr>
      <w:tr w:rsidR="004E2932" w:rsidRPr="004E2932" w:rsidTr="000B0D24">
        <w:tc>
          <w:tcPr>
            <w:tcW w:w="2943" w:type="dxa"/>
            <w:gridSpan w:val="4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 (мужской/женский)</w:t>
            </w:r>
          </w:p>
        </w:tc>
        <w:tc>
          <w:tcPr>
            <w:tcW w:w="6628" w:type="dxa"/>
            <w:gridSpan w:val="7"/>
            <w:tcBorders>
              <w:bottom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2093" w:type="dxa"/>
            <w:gridSpan w:val="2"/>
          </w:tcPr>
          <w:p w:rsidR="000B0D24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7478" w:type="dxa"/>
            <w:gridSpan w:val="9"/>
            <w:tcBorders>
              <w:bottom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4928" w:type="dxa"/>
            <w:gridSpan w:val="7"/>
          </w:tcPr>
          <w:p w:rsidR="000B0D24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(места пребывания)</w:t>
            </w:r>
          </w:p>
        </w:tc>
        <w:tc>
          <w:tcPr>
            <w:tcW w:w="4643" w:type="dxa"/>
            <w:gridSpan w:val="4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4785" w:type="dxa"/>
            <w:gridSpan w:val="6"/>
            <w:tcBorders>
              <w:top w:val="single" w:sz="4" w:space="0" w:color="auto"/>
            </w:tcBorders>
          </w:tcPr>
          <w:p w:rsidR="000B0D24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Заключение: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</w:tcBorders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9571" w:type="dxa"/>
            <w:gridSpan w:val="11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Выявлено наличие заболеваний,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наличием которых гражданину или получателю социальных услуг может быть отказано, в том числе временно, а предоставлении социальных услуг в стационарной форме*</w:t>
            </w:r>
            <w:r w:rsidR="000B0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2932" w:rsidRPr="004E2932" w:rsidTr="000B0D24">
        <w:tc>
          <w:tcPr>
            <w:tcW w:w="4785" w:type="dxa"/>
            <w:gridSpan w:val="6"/>
          </w:tcPr>
          <w:p w:rsidR="004E2932" w:rsidRPr="004E2932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4786" w:type="dxa"/>
            <w:gridSpan w:val="5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D24" w:rsidRPr="004E2932" w:rsidTr="000B0D24">
        <w:tc>
          <w:tcPr>
            <w:tcW w:w="2518" w:type="dxa"/>
            <w:gridSpan w:val="3"/>
          </w:tcPr>
          <w:p w:rsidR="000B0D24" w:rsidRPr="004E2932" w:rsidRDefault="000B0D24" w:rsidP="000B0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врачебной комиссии: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0B0D24" w:rsidRPr="004E2932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0B0D24" w:rsidRPr="004E2932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D24" w:rsidRPr="004E2932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B0D24" w:rsidRPr="004E2932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B0D24" w:rsidRPr="004E2932" w:rsidRDefault="000B0D24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32" w:rsidRPr="004E2932" w:rsidTr="000B0D24">
        <w:tc>
          <w:tcPr>
            <w:tcW w:w="2518" w:type="dxa"/>
            <w:gridSpan w:val="3"/>
          </w:tcPr>
          <w:p w:rsidR="004E2932" w:rsidRPr="004E2932" w:rsidRDefault="004E2932" w:rsidP="004E2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</w:tcPr>
          <w:p w:rsidR="004E2932" w:rsidRPr="000B0D24" w:rsidRDefault="000B0D24" w:rsidP="004E29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0B0D24">
              <w:rPr>
                <w:rFonts w:ascii="Times New Roman" w:hAnsi="Times New Roman"/>
                <w:sz w:val="20"/>
                <w:szCs w:val="20"/>
              </w:rPr>
              <w:t xml:space="preserve">(Ф.И.О.)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0B0D24">
              <w:rPr>
                <w:rFonts w:ascii="Times New Roman" w:hAnsi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Pr="000B0D24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0B0D24" w:rsidRDefault="000B0D24" w:rsidP="000B0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E2932" w:rsidRPr="000B0D24" w:rsidRDefault="000B0D24" w:rsidP="000B0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0B0D24">
        <w:rPr>
          <w:rFonts w:ascii="Times New Roman" w:hAnsi="Times New Roman"/>
          <w:sz w:val="28"/>
          <w:szCs w:val="28"/>
        </w:rPr>
        <w:t>М.П.</w:t>
      </w:r>
    </w:p>
    <w:sectPr w:rsidR="004E2932" w:rsidRPr="000B0D24" w:rsidSect="000B0D24">
      <w:footerReference w:type="default" r:id="rId7"/>
      <w:pgSz w:w="11906" w:h="16838"/>
      <w:pgMar w:top="709" w:right="850" w:bottom="1134" w:left="1701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17" w:rsidRDefault="009D7817" w:rsidP="000B0D24">
      <w:pPr>
        <w:spacing w:after="0" w:line="240" w:lineRule="auto"/>
      </w:pPr>
      <w:r>
        <w:separator/>
      </w:r>
    </w:p>
  </w:endnote>
  <w:endnote w:type="continuationSeparator" w:id="0">
    <w:p w:rsidR="009D7817" w:rsidRDefault="009D7817" w:rsidP="000B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24" w:rsidRPr="000B0D24" w:rsidRDefault="000B0D24">
    <w:pPr>
      <w:pStyle w:val="a7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-31115</wp:posOffset>
              </wp:positionV>
              <wp:extent cx="1504950" cy="1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4950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-2.45pt" to="118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" strokecolor="#4579b8 [3044]"/>
          </w:pict>
        </mc:Fallback>
      </mc:AlternateContent>
    </w:r>
    <w:r w:rsidRPr="000B0D24">
      <w:rPr>
        <w:i/>
      </w:rPr>
      <w:t>*часть 3 статьи 18 Федерального закона</w:t>
    </w:r>
    <w:r>
      <w:rPr>
        <w:i/>
      </w:rPr>
      <w:t xml:space="preserve"> от 28.12.2013г. № 442-ФЗ «Об основах социального обслуживания граждан в Российской Федерации» (Собрание законодательства Российской Федерации, 2013, № 52, ст. 7007; 2014, № 30, ст. 4257).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17" w:rsidRDefault="009D7817" w:rsidP="000B0D24">
      <w:pPr>
        <w:spacing w:after="0" w:line="240" w:lineRule="auto"/>
      </w:pPr>
      <w:r>
        <w:separator/>
      </w:r>
    </w:p>
  </w:footnote>
  <w:footnote w:type="continuationSeparator" w:id="0">
    <w:p w:rsidR="009D7817" w:rsidRDefault="009D7817" w:rsidP="000B0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21"/>
    <w:rsid w:val="00091E7D"/>
    <w:rsid w:val="000B0D24"/>
    <w:rsid w:val="000C2657"/>
    <w:rsid w:val="00104A2C"/>
    <w:rsid w:val="004B6322"/>
    <w:rsid w:val="004E2932"/>
    <w:rsid w:val="009D7817"/>
    <w:rsid w:val="00C77A21"/>
    <w:rsid w:val="00E6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600D8"/>
    <w:pPr>
      <w:keepNext/>
      <w:tabs>
        <w:tab w:val="left" w:pos="0"/>
      </w:tabs>
      <w:suppressAutoHyphens/>
      <w:spacing w:before="80" w:after="0" w:line="240" w:lineRule="auto"/>
      <w:ind w:left="432" w:hanging="432"/>
      <w:jc w:val="center"/>
      <w:outlineLvl w:val="0"/>
    </w:pPr>
    <w:rPr>
      <w:rFonts w:ascii="Times New Roman" w:hAnsi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D8"/>
    <w:rPr>
      <w:b/>
      <w:spacing w:val="20"/>
      <w:sz w:val="24"/>
      <w:lang w:eastAsia="ar-SA"/>
    </w:rPr>
  </w:style>
  <w:style w:type="table" w:styleId="a3">
    <w:name w:val="Table Grid"/>
    <w:basedOn w:val="a1"/>
    <w:uiPriority w:val="59"/>
    <w:rsid w:val="004E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2932"/>
    <w:rPr>
      <w:rFonts w:ascii="Calibri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0B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D24"/>
    <w:rPr>
      <w:rFonts w:ascii="Calibri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B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D24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600D8"/>
    <w:pPr>
      <w:keepNext/>
      <w:tabs>
        <w:tab w:val="left" w:pos="0"/>
      </w:tabs>
      <w:suppressAutoHyphens/>
      <w:spacing w:before="80" w:after="0" w:line="240" w:lineRule="auto"/>
      <w:ind w:left="432" w:hanging="432"/>
      <w:jc w:val="center"/>
      <w:outlineLvl w:val="0"/>
    </w:pPr>
    <w:rPr>
      <w:rFonts w:ascii="Times New Roman" w:hAnsi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D8"/>
    <w:rPr>
      <w:b/>
      <w:spacing w:val="20"/>
      <w:sz w:val="24"/>
      <w:lang w:eastAsia="ar-SA"/>
    </w:rPr>
  </w:style>
  <w:style w:type="table" w:styleId="a3">
    <w:name w:val="Table Grid"/>
    <w:basedOn w:val="a1"/>
    <w:uiPriority w:val="59"/>
    <w:rsid w:val="004E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2932"/>
    <w:rPr>
      <w:rFonts w:ascii="Calibri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0B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D24"/>
    <w:rPr>
      <w:rFonts w:ascii="Calibri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B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D24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забота_3</cp:lastModifiedBy>
  <cp:revision>4</cp:revision>
  <cp:lastPrinted>2015-12-22T08:13:00Z</cp:lastPrinted>
  <dcterms:created xsi:type="dcterms:W3CDTF">2015-12-22T07:52:00Z</dcterms:created>
  <dcterms:modified xsi:type="dcterms:W3CDTF">2016-01-20T08:56:00Z</dcterms:modified>
</cp:coreProperties>
</file>